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FC" w:rsidRPr="000E4FFC" w:rsidRDefault="000E4FFC" w:rsidP="000E4FFC">
      <w:pPr>
        <w:spacing w:after="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0E4FFC">
        <w:rPr>
          <w:rFonts w:ascii="Arial Black" w:hAnsi="Arial Black"/>
          <w:b/>
          <w:sz w:val="40"/>
          <w:szCs w:val="40"/>
        </w:rPr>
        <w:t xml:space="preserve">Statement on </w:t>
      </w:r>
      <w:r>
        <w:rPr>
          <w:rFonts w:ascii="Arial Black" w:hAnsi="Arial Black"/>
          <w:b/>
          <w:sz w:val="40"/>
          <w:szCs w:val="40"/>
        </w:rPr>
        <w:t>adoption</w:t>
      </w:r>
      <w:r w:rsidRPr="000E4FFC">
        <w:rPr>
          <w:rFonts w:ascii="Arial Black" w:hAnsi="Arial Black"/>
          <w:b/>
          <w:sz w:val="40"/>
          <w:szCs w:val="40"/>
        </w:rPr>
        <w:t xml:space="preserve"> of the City Hall Campus Emergency Preparedness Committee</w:t>
      </w:r>
    </w:p>
    <w:p w:rsidR="00B93228" w:rsidRPr="00DE4DE2" w:rsidRDefault="00B93228" w:rsidP="00B93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DE2">
        <w:rPr>
          <w:rFonts w:ascii="Times New Roman" w:hAnsi="Times New Roman"/>
          <w:b/>
          <w:sz w:val="28"/>
          <w:szCs w:val="28"/>
        </w:rPr>
        <w:t>Common Council President Jos</w:t>
      </w:r>
      <w:r>
        <w:rPr>
          <w:rFonts w:ascii="Times New Roman" w:hAnsi="Times New Roman"/>
          <w:b/>
          <w:sz w:val="28"/>
          <w:szCs w:val="28"/>
        </w:rPr>
        <w:t>é</w:t>
      </w:r>
      <w:r w:rsidRPr="00DE4DE2">
        <w:rPr>
          <w:rFonts w:ascii="Times New Roman" w:hAnsi="Times New Roman"/>
          <w:b/>
          <w:sz w:val="28"/>
          <w:szCs w:val="28"/>
        </w:rPr>
        <w:t xml:space="preserve"> G. P</w:t>
      </w:r>
      <w:r>
        <w:rPr>
          <w:rFonts w:ascii="Times New Roman" w:hAnsi="Times New Roman"/>
          <w:b/>
          <w:sz w:val="28"/>
          <w:szCs w:val="28"/>
        </w:rPr>
        <w:t>é</w:t>
      </w:r>
      <w:r w:rsidRPr="00DE4DE2">
        <w:rPr>
          <w:rFonts w:ascii="Times New Roman" w:hAnsi="Times New Roman"/>
          <w:b/>
          <w:sz w:val="28"/>
          <w:szCs w:val="28"/>
        </w:rPr>
        <w:t>rez</w:t>
      </w:r>
    </w:p>
    <w:p w:rsidR="00B93228" w:rsidRPr="00DE4DE2" w:rsidRDefault="00622C75" w:rsidP="00B93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June 24, 2025</w:t>
      </w:r>
    </w:p>
    <w:p w:rsidR="00B93228" w:rsidRDefault="00B93228" w:rsidP="00B932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2C75" w:rsidRDefault="000E4FFC" w:rsidP="000E4FF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E4FFC">
        <w:rPr>
          <w:rFonts w:ascii="Times New Roman" w:hAnsi="Times New Roman"/>
          <w:sz w:val="24"/>
          <w:szCs w:val="24"/>
        </w:rPr>
        <w:t>I’d</w:t>
      </w:r>
      <w:proofErr w:type="gramEnd"/>
      <w:r w:rsidRPr="000E4FFC">
        <w:rPr>
          <w:rFonts w:ascii="Times New Roman" w:hAnsi="Times New Roman"/>
          <w:sz w:val="24"/>
          <w:szCs w:val="24"/>
        </w:rPr>
        <w:t xml:space="preserve"> like to thank my colleagues for passing this i</w:t>
      </w:r>
      <w:r>
        <w:rPr>
          <w:rFonts w:ascii="Times New Roman" w:hAnsi="Times New Roman"/>
          <w:sz w:val="24"/>
          <w:szCs w:val="24"/>
        </w:rPr>
        <w:t xml:space="preserve">mportant piece of legislation. </w:t>
      </w:r>
      <w:proofErr w:type="gramStart"/>
      <w:r w:rsidRPr="000E4FFC">
        <w:rPr>
          <w:rFonts w:ascii="Times New Roman" w:hAnsi="Times New Roman"/>
          <w:sz w:val="24"/>
          <w:szCs w:val="24"/>
        </w:rPr>
        <w:t>I’m</w:t>
      </w:r>
      <w:proofErr w:type="gramEnd"/>
      <w:r w:rsidRPr="000E4FFC">
        <w:rPr>
          <w:rFonts w:ascii="Times New Roman" w:hAnsi="Times New Roman"/>
          <w:sz w:val="24"/>
          <w:szCs w:val="24"/>
        </w:rPr>
        <w:t xml:space="preserve"> a firm believer that before anyone can truly thrive, they must </w:t>
      </w:r>
      <w:r>
        <w:rPr>
          <w:rFonts w:ascii="Times New Roman" w:hAnsi="Times New Roman"/>
          <w:sz w:val="24"/>
          <w:szCs w:val="24"/>
        </w:rPr>
        <w:t>first feel safe. </w:t>
      </w:r>
      <w:r w:rsidRPr="000E4FFC">
        <w:rPr>
          <w:rFonts w:ascii="Times New Roman" w:hAnsi="Times New Roman"/>
          <w:sz w:val="24"/>
          <w:szCs w:val="24"/>
        </w:rPr>
        <w:t xml:space="preserve">Whether creating safe neighborhoods or creating a positive and safe work environment, people need to feel comfortable in their </w:t>
      </w:r>
      <w:r>
        <w:rPr>
          <w:rFonts w:ascii="Times New Roman" w:hAnsi="Times New Roman"/>
          <w:sz w:val="24"/>
          <w:szCs w:val="24"/>
        </w:rPr>
        <w:t xml:space="preserve">surroundings. </w:t>
      </w:r>
      <w:r w:rsidRPr="000E4FFC">
        <w:rPr>
          <w:rFonts w:ascii="Times New Roman" w:hAnsi="Times New Roman"/>
          <w:sz w:val="24"/>
          <w:szCs w:val="24"/>
        </w:rPr>
        <w:t>This file on emergency preparedness, more than anything, is the Council telling City workers: We hear</w:t>
      </w:r>
      <w:r>
        <w:rPr>
          <w:rFonts w:ascii="Times New Roman" w:hAnsi="Times New Roman"/>
          <w:sz w:val="24"/>
          <w:szCs w:val="24"/>
        </w:rPr>
        <w:t xml:space="preserve"> you</w:t>
      </w:r>
      <w:r w:rsidRPr="000E4F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we </w:t>
      </w:r>
      <w:r w:rsidRPr="000E4FFC">
        <w:rPr>
          <w:rFonts w:ascii="Times New Roman" w:hAnsi="Times New Roman"/>
          <w:sz w:val="24"/>
          <w:szCs w:val="24"/>
        </w:rPr>
        <w:t>see</w:t>
      </w:r>
      <w:r>
        <w:rPr>
          <w:rFonts w:ascii="Times New Roman" w:hAnsi="Times New Roman"/>
          <w:sz w:val="24"/>
          <w:szCs w:val="24"/>
        </w:rPr>
        <w:t xml:space="preserve"> you,</w:t>
      </w:r>
      <w:r w:rsidRPr="000E4FF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we care about you. </w:t>
      </w:r>
      <w:r w:rsidRPr="000E4FFC">
        <w:rPr>
          <w:rFonts w:ascii="Times New Roman" w:hAnsi="Times New Roman"/>
          <w:sz w:val="24"/>
          <w:szCs w:val="24"/>
        </w:rPr>
        <w:t xml:space="preserve">The Council, as the body that </w:t>
      </w:r>
      <w:r w:rsidR="00DD00FD">
        <w:rPr>
          <w:rFonts w:ascii="Times New Roman" w:hAnsi="Times New Roman"/>
          <w:sz w:val="24"/>
          <w:szCs w:val="24"/>
        </w:rPr>
        <w:t>establishes policy</w:t>
      </w:r>
      <w:r w:rsidRPr="000E4FFC">
        <w:rPr>
          <w:rFonts w:ascii="Times New Roman" w:hAnsi="Times New Roman"/>
          <w:sz w:val="24"/>
          <w:szCs w:val="24"/>
        </w:rPr>
        <w:t xml:space="preserve"> for the City</w:t>
      </w:r>
      <w:r w:rsidR="000F1830">
        <w:rPr>
          <w:rFonts w:ascii="Times New Roman" w:hAnsi="Times New Roman"/>
          <w:sz w:val="24"/>
          <w:szCs w:val="24"/>
        </w:rPr>
        <w:t>, should be at the table,</w:t>
      </w:r>
      <w:r w:rsidRPr="000E4FFC">
        <w:rPr>
          <w:rFonts w:ascii="Times New Roman" w:hAnsi="Times New Roman"/>
          <w:sz w:val="24"/>
          <w:szCs w:val="24"/>
        </w:rPr>
        <w:t xml:space="preserve"> in colla</w:t>
      </w:r>
      <w:r w:rsidR="00DD00FD">
        <w:rPr>
          <w:rFonts w:ascii="Times New Roman" w:hAnsi="Times New Roman"/>
          <w:sz w:val="24"/>
          <w:szCs w:val="24"/>
        </w:rPr>
        <w:t>boration with the a</w:t>
      </w:r>
      <w:r w:rsidRPr="000E4FFC">
        <w:rPr>
          <w:rFonts w:ascii="Times New Roman" w:hAnsi="Times New Roman"/>
          <w:sz w:val="24"/>
          <w:szCs w:val="24"/>
        </w:rPr>
        <w:t xml:space="preserve">dministration, assisting in the development of meaningful protocols to ensure the health, safety and welfare of all City staff as best we can.  </w:t>
      </w:r>
      <w:bookmarkStart w:id="0" w:name="_GoBack"/>
      <w:bookmarkEnd w:id="0"/>
    </w:p>
    <w:p w:rsidR="000E4FFC" w:rsidRPr="000E4FFC" w:rsidRDefault="000E4FFC" w:rsidP="000E4F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3228" w:rsidRPr="000E4FFC" w:rsidRDefault="009C1F14" w:rsidP="000E4FF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4F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3228" w:rsidRPr="000E4FFC">
        <w:rPr>
          <w:rFonts w:ascii="Times New Roman" w:hAnsi="Times New Roman"/>
          <w:b/>
          <w:bCs/>
          <w:sz w:val="24"/>
          <w:szCs w:val="24"/>
        </w:rPr>
        <w:t>-30-</w:t>
      </w:r>
    </w:p>
    <w:p w:rsidR="000F47FD" w:rsidRDefault="000F47FD" w:rsidP="000F47FD">
      <w:pPr>
        <w:rPr>
          <w:rFonts w:ascii="Times New Roman" w:hAnsi="Times New Roman"/>
          <w:bCs/>
        </w:rPr>
      </w:pPr>
    </w:p>
    <w:p w:rsidR="008A52BF" w:rsidRDefault="008A52BF">
      <w:pPr>
        <w:rPr>
          <w:rFonts w:ascii="Times New Roman" w:hAnsi="Times New Roman"/>
          <w:bCs/>
        </w:rPr>
      </w:pPr>
    </w:p>
    <w:sectPr w:rsidR="008A52BF" w:rsidSect="00912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1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CE" w:rsidRDefault="00B646CE" w:rsidP="00775786">
      <w:pPr>
        <w:spacing w:after="0" w:line="240" w:lineRule="auto"/>
      </w:pPr>
      <w:r>
        <w:separator/>
      </w:r>
    </w:p>
  </w:endnote>
  <w:endnote w:type="continuationSeparator" w:id="0">
    <w:p w:rsidR="00B646CE" w:rsidRDefault="00B646CE" w:rsidP="0077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A" w:rsidRDefault="0091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74" w:rsidRPr="00A74130" w:rsidRDefault="00134147" w:rsidP="008C53E5">
    <w:pPr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29FBB2D" wp14:editId="74DCAE26">
          <wp:simplePos x="0" y="0"/>
          <wp:positionH relativeFrom="column">
            <wp:posOffset>-914400</wp:posOffset>
          </wp:positionH>
          <wp:positionV relativeFrom="page">
            <wp:posOffset>8961120</wp:posOffset>
          </wp:positionV>
          <wp:extent cx="7772400" cy="1035685"/>
          <wp:effectExtent l="0" t="0" r="0" b="0"/>
          <wp:wrapNone/>
          <wp:docPr id="6" name="Picture 6" descr="HamiltonStatement2016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miltonStatement2016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86" w:rsidRPr="003441C3" w:rsidRDefault="00134147" w:rsidP="00797AB5">
    <w:pPr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F592BD" wp14:editId="290B2EDC">
          <wp:simplePos x="0" y="0"/>
          <wp:positionH relativeFrom="column">
            <wp:posOffset>-876300</wp:posOffset>
          </wp:positionH>
          <wp:positionV relativeFrom="page">
            <wp:posOffset>9010650</wp:posOffset>
          </wp:positionV>
          <wp:extent cx="7772393" cy="103327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miltonStatement2016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3" cy="103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CE" w:rsidRDefault="00B646CE" w:rsidP="00775786">
      <w:pPr>
        <w:spacing w:after="0" w:line="240" w:lineRule="auto"/>
      </w:pPr>
      <w:r>
        <w:separator/>
      </w:r>
    </w:p>
  </w:footnote>
  <w:footnote w:type="continuationSeparator" w:id="0">
    <w:p w:rsidR="00B646CE" w:rsidRDefault="00B646CE" w:rsidP="0077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2A" w:rsidRDefault="00912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74" w:rsidRDefault="00A52574">
    <w:pPr>
      <w:pStyle w:val="Header"/>
    </w:pPr>
  </w:p>
  <w:p w:rsidR="00A52574" w:rsidRDefault="00A52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B5" w:rsidRDefault="00797AB5" w:rsidP="00560A8F">
    <w:pPr>
      <w:pStyle w:val="Header"/>
      <w:tabs>
        <w:tab w:val="left" w:pos="90"/>
      </w:tabs>
      <w:ind w:hanging="1440"/>
    </w:pPr>
  </w:p>
  <w:p w:rsidR="00466A86" w:rsidRDefault="00527ADA" w:rsidP="00560A8F">
    <w:pPr>
      <w:pStyle w:val="Header"/>
      <w:tabs>
        <w:tab w:val="left" w:pos="90"/>
      </w:tabs>
      <w:ind w:hanging="144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7ECAB5D" wp14:editId="7D76EBC5">
          <wp:simplePos x="0" y="0"/>
          <wp:positionH relativeFrom="column">
            <wp:posOffset>-914400</wp:posOffset>
          </wp:positionH>
          <wp:positionV relativeFrom="paragraph">
            <wp:posOffset>57785</wp:posOffset>
          </wp:positionV>
          <wp:extent cx="7771765" cy="2056765"/>
          <wp:effectExtent l="0" t="0" r="635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miltonStatement2016_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205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6"/>
    <w:rsid w:val="000161D8"/>
    <w:rsid w:val="000B6460"/>
    <w:rsid w:val="000E4FFC"/>
    <w:rsid w:val="000F1830"/>
    <w:rsid w:val="000F257F"/>
    <w:rsid w:val="000F47FD"/>
    <w:rsid w:val="00134147"/>
    <w:rsid w:val="00180AD6"/>
    <w:rsid w:val="00223208"/>
    <w:rsid w:val="00247E61"/>
    <w:rsid w:val="00250669"/>
    <w:rsid w:val="00275A72"/>
    <w:rsid w:val="003441C3"/>
    <w:rsid w:val="004379F6"/>
    <w:rsid w:val="00445E47"/>
    <w:rsid w:val="00466A86"/>
    <w:rsid w:val="004879FB"/>
    <w:rsid w:val="004B6B1C"/>
    <w:rsid w:val="00527ADA"/>
    <w:rsid w:val="00560A8F"/>
    <w:rsid w:val="00571931"/>
    <w:rsid w:val="005E16C0"/>
    <w:rsid w:val="00622C75"/>
    <w:rsid w:val="00652450"/>
    <w:rsid w:val="0067296D"/>
    <w:rsid w:val="006F3EAC"/>
    <w:rsid w:val="00775786"/>
    <w:rsid w:val="00797AB5"/>
    <w:rsid w:val="007F2E8F"/>
    <w:rsid w:val="008046FD"/>
    <w:rsid w:val="008847DF"/>
    <w:rsid w:val="00892B95"/>
    <w:rsid w:val="00894864"/>
    <w:rsid w:val="008A52BF"/>
    <w:rsid w:val="008C53E5"/>
    <w:rsid w:val="0091212A"/>
    <w:rsid w:val="00984E3E"/>
    <w:rsid w:val="009C1F14"/>
    <w:rsid w:val="00A52574"/>
    <w:rsid w:val="00A64E5A"/>
    <w:rsid w:val="00A74130"/>
    <w:rsid w:val="00AA5CC5"/>
    <w:rsid w:val="00AE2DE8"/>
    <w:rsid w:val="00B646CE"/>
    <w:rsid w:val="00B93228"/>
    <w:rsid w:val="00BA1C4E"/>
    <w:rsid w:val="00C9705F"/>
    <w:rsid w:val="00D73F5C"/>
    <w:rsid w:val="00D86BBB"/>
    <w:rsid w:val="00DD00FD"/>
    <w:rsid w:val="00DF4FBA"/>
    <w:rsid w:val="00E512E9"/>
    <w:rsid w:val="00E82923"/>
    <w:rsid w:val="00EE712E"/>
    <w:rsid w:val="00F1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238F5"/>
  <w15:docId w15:val="{5C4FC641-AA8B-4155-92C5-5FB16D6E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786"/>
  </w:style>
  <w:style w:type="paragraph" w:styleId="Footer">
    <w:name w:val="footer"/>
    <w:basedOn w:val="Normal"/>
    <w:link w:val="FooterChar"/>
    <w:uiPriority w:val="99"/>
    <w:unhideWhenUsed/>
    <w:rsid w:val="0077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86"/>
  </w:style>
  <w:style w:type="paragraph" w:styleId="BalloonText">
    <w:name w:val="Balloon Text"/>
    <w:basedOn w:val="Normal"/>
    <w:link w:val="BalloonTextChar"/>
    <w:uiPriority w:val="99"/>
    <w:semiHidden/>
    <w:unhideWhenUsed/>
    <w:rsid w:val="0077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786"/>
    <w:rPr>
      <w:rFonts w:ascii="Tahoma" w:hAnsi="Tahoma" w:cs="Tahoma"/>
      <w:sz w:val="16"/>
      <w:szCs w:val="16"/>
    </w:rPr>
  </w:style>
  <w:style w:type="character" w:styleId="Strong">
    <w:name w:val="Strong"/>
    <w:qFormat/>
    <w:rsid w:val="003441C3"/>
    <w:rPr>
      <w:b/>
      <w:bCs/>
    </w:rPr>
  </w:style>
  <w:style w:type="character" w:styleId="Hyperlink">
    <w:name w:val="Hyperlink"/>
    <w:uiPriority w:val="99"/>
    <w:unhideWhenUsed/>
    <w:rsid w:val="00223208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22320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oSpacing">
    <w:name w:val="No Spacing"/>
    <w:uiPriority w:val="1"/>
    <w:qFormat/>
    <w:rsid w:val="00E512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715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Mrotek, Dan</dc:creator>
  <cp:lastModifiedBy>Kuta, David</cp:lastModifiedBy>
  <cp:revision>2</cp:revision>
  <cp:lastPrinted>2022-07-28T17:58:00Z</cp:lastPrinted>
  <dcterms:created xsi:type="dcterms:W3CDTF">2025-06-24T16:30:00Z</dcterms:created>
  <dcterms:modified xsi:type="dcterms:W3CDTF">2025-06-24T16:30:00Z</dcterms:modified>
</cp:coreProperties>
</file>