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31" w:rsidRDefault="003D6431" w:rsidP="0089283F"/>
    <w:p w:rsidR="008B517F" w:rsidRDefault="008B517F" w:rsidP="0089283F"/>
    <w:p w:rsidR="008B517F" w:rsidRDefault="008B517F" w:rsidP="0089283F"/>
    <w:p w:rsidR="008B517F" w:rsidRPr="005607DB" w:rsidRDefault="008B517F" w:rsidP="0089283F">
      <w:pPr>
        <w:rPr>
          <w:b/>
          <w:sz w:val="24"/>
          <w:szCs w:val="24"/>
        </w:rPr>
      </w:pPr>
    </w:p>
    <w:p w:rsidR="008B517F" w:rsidRPr="005607DB" w:rsidRDefault="008B517F" w:rsidP="0089283F">
      <w:pPr>
        <w:rPr>
          <w:b/>
          <w:sz w:val="24"/>
          <w:szCs w:val="24"/>
        </w:rPr>
      </w:pPr>
      <w:r w:rsidRPr="005607DB">
        <w:rPr>
          <w:b/>
          <w:sz w:val="24"/>
          <w:szCs w:val="24"/>
        </w:rPr>
        <w:t>For Immediate Release</w:t>
      </w:r>
    </w:p>
    <w:p w:rsidR="008B517F" w:rsidRPr="005607DB" w:rsidRDefault="008B517F" w:rsidP="0089283F">
      <w:pPr>
        <w:rPr>
          <w:sz w:val="24"/>
          <w:szCs w:val="24"/>
        </w:rPr>
      </w:pPr>
      <w:r w:rsidRPr="005607DB">
        <w:rPr>
          <w:sz w:val="24"/>
          <w:szCs w:val="24"/>
        </w:rPr>
        <w:t>June 4, 2025</w:t>
      </w:r>
    </w:p>
    <w:p w:rsidR="008B517F" w:rsidRPr="005607DB" w:rsidRDefault="008B517F" w:rsidP="0089283F">
      <w:pPr>
        <w:rPr>
          <w:sz w:val="24"/>
          <w:szCs w:val="24"/>
        </w:rPr>
      </w:pPr>
    </w:p>
    <w:p w:rsidR="008B517F" w:rsidRPr="005607DB" w:rsidRDefault="008B517F" w:rsidP="0089283F">
      <w:pPr>
        <w:rPr>
          <w:sz w:val="24"/>
          <w:szCs w:val="24"/>
        </w:rPr>
      </w:pPr>
    </w:p>
    <w:p w:rsidR="008B517F" w:rsidRPr="005607DB" w:rsidRDefault="008B517F" w:rsidP="0089283F">
      <w:pPr>
        <w:rPr>
          <w:sz w:val="24"/>
          <w:szCs w:val="24"/>
        </w:rPr>
      </w:pPr>
    </w:p>
    <w:p w:rsidR="008B517F" w:rsidRDefault="005607DB" w:rsidP="005607DB">
      <w:pPr>
        <w:jc w:val="center"/>
        <w:rPr>
          <w:b/>
          <w:sz w:val="32"/>
          <w:szCs w:val="24"/>
        </w:rPr>
      </w:pPr>
      <w:r>
        <w:rPr>
          <w:b/>
          <w:sz w:val="32"/>
          <w:szCs w:val="24"/>
        </w:rPr>
        <w:t>Assembly</w:t>
      </w:r>
      <w:r w:rsidRPr="005607DB">
        <w:rPr>
          <w:b/>
          <w:sz w:val="32"/>
          <w:szCs w:val="24"/>
        </w:rPr>
        <w:t xml:space="preserve"> </w:t>
      </w:r>
      <w:r w:rsidR="00D7350B">
        <w:rPr>
          <w:b/>
          <w:sz w:val="32"/>
          <w:szCs w:val="24"/>
        </w:rPr>
        <w:t xml:space="preserve">Republicans </w:t>
      </w:r>
      <w:r w:rsidRPr="005607DB">
        <w:rPr>
          <w:b/>
          <w:sz w:val="32"/>
          <w:szCs w:val="24"/>
        </w:rPr>
        <w:t>Statement on Budget Negotiations</w:t>
      </w:r>
    </w:p>
    <w:p w:rsidR="005607DB" w:rsidRDefault="005607DB" w:rsidP="005607DB">
      <w:pPr>
        <w:jc w:val="center"/>
        <w:rPr>
          <w:b/>
          <w:sz w:val="32"/>
          <w:szCs w:val="24"/>
        </w:rPr>
      </w:pPr>
    </w:p>
    <w:p w:rsidR="00D7350B" w:rsidRDefault="00D7350B" w:rsidP="005607DB">
      <w:pPr>
        <w:rPr>
          <w:sz w:val="24"/>
          <w:szCs w:val="24"/>
        </w:rPr>
      </w:pPr>
    </w:p>
    <w:p w:rsidR="00D7350B" w:rsidRPr="00D7350B" w:rsidRDefault="005607DB" w:rsidP="00D7350B">
      <w:pPr>
        <w:rPr>
          <w:sz w:val="24"/>
          <w:szCs w:val="24"/>
        </w:rPr>
      </w:pPr>
      <w:r>
        <w:rPr>
          <w:sz w:val="24"/>
          <w:szCs w:val="24"/>
        </w:rPr>
        <w:t>MADISON…</w:t>
      </w:r>
      <w:r w:rsidR="00D7350B" w:rsidRPr="00D7350B">
        <w:rPr>
          <w:sz w:val="24"/>
          <w:szCs w:val="24"/>
        </w:rPr>
        <w:t>Assembly Speaker Robin Vos (R-Rochester) and Assembly Finance Co-Chair Mark Born (R-Beaver Dam) issued the following statement:</w:t>
      </w:r>
    </w:p>
    <w:p w:rsidR="00D7350B" w:rsidRPr="00D7350B" w:rsidRDefault="00D7350B" w:rsidP="00D7350B">
      <w:pPr>
        <w:rPr>
          <w:sz w:val="24"/>
          <w:szCs w:val="24"/>
        </w:rPr>
      </w:pPr>
    </w:p>
    <w:p w:rsidR="00D7350B" w:rsidRPr="00D7350B" w:rsidRDefault="00D7350B" w:rsidP="00D7350B">
      <w:pPr>
        <w:rPr>
          <w:sz w:val="24"/>
          <w:szCs w:val="24"/>
        </w:rPr>
      </w:pPr>
      <w:r w:rsidRPr="00D7350B">
        <w:rPr>
          <w:sz w:val="24"/>
          <w:szCs w:val="24"/>
        </w:rPr>
        <w:t>“We would like to thank Governor Evers and his staff for engaging in good-faith negotiations to try to reach consensus on large portions of the state budget.</w:t>
      </w:r>
    </w:p>
    <w:p w:rsidR="00D7350B" w:rsidRPr="00D7350B" w:rsidRDefault="00D7350B" w:rsidP="00D7350B">
      <w:pPr>
        <w:rPr>
          <w:sz w:val="24"/>
          <w:szCs w:val="24"/>
        </w:rPr>
      </w:pPr>
    </w:p>
    <w:p w:rsidR="00D7350B" w:rsidRPr="00D7350B" w:rsidRDefault="00D7350B" w:rsidP="00D7350B">
      <w:pPr>
        <w:rPr>
          <w:sz w:val="24"/>
          <w:szCs w:val="24"/>
        </w:rPr>
      </w:pPr>
      <w:r w:rsidRPr="00D7350B">
        <w:rPr>
          <w:sz w:val="24"/>
          <w:szCs w:val="24"/>
        </w:rPr>
        <w:t>“Assembly Republicans remain open to discussions with Governor Evers in hopes of finding areas of agreement, however after meeting until late last night and again this morning, it appears the two sides remain far apart.”</w:t>
      </w:r>
    </w:p>
    <w:p w:rsidR="00D7350B" w:rsidRPr="00D7350B" w:rsidRDefault="00D7350B" w:rsidP="00D7350B">
      <w:pPr>
        <w:rPr>
          <w:sz w:val="24"/>
          <w:szCs w:val="24"/>
        </w:rPr>
      </w:pPr>
    </w:p>
    <w:p w:rsidR="00D7350B" w:rsidRDefault="00D7350B" w:rsidP="00D7350B">
      <w:pPr>
        <w:rPr>
          <w:sz w:val="24"/>
          <w:szCs w:val="24"/>
        </w:rPr>
      </w:pPr>
      <w:r w:rsidRPr="00D7350B">
        <w:rPr>
          <w:sz w:val="24"/>
          <w:szCs w:val="24"/>
        </w:rPr>
        <w:t>“The Joint Committee on Finance will continue using our long-established practices to craft a state budget that contains meaningful tax relief and responsible spending levels with the goal of finishing on time.</w:t>
      </w:r>
      <w:r w:rsidR="00677545">
        <w:rPr>
          <w:sz w:val="24"/>
          <w:szCs w:val="24"/>
        </w:rPr>
        <w:t>”</w:t>
      </w:r>
    </w:p>
    <w:p w:rsidR="00D7350B" w:rsidRDefault="00D7350B" w:rsidP="00D7350B">
      <w:pPr>
        <w:rPr>
          <w:sz w:val="24"/>
          <w:szCs w:val="24"/>
        </w:rPr>
      </w:pPr>
    </w:p>
    <w:p w:rsidR="00677545" w:rsidRDefault="00677545" w:rsidP="00D7350B">
      <w:pPr>
        <w:jc w:val="center"/>
        <w:rPr>
          <w:sz w:val="24"/>
          <w:szCs w:val="24"/>
        </w:rPr>
      </w:pPr>
    </w:p>
    <w:p w:rsidR="00D7350B" w:rsidRPr="00D7350B" w:rsidRDefault="00D7350B" w:rsidP="00D7350B">
      <w:pPr>
        <w:jc w:val="center"/>
        <w:rPr>
          <w:sz w:val="24"/>
          <w:szCs w:val="24"/>
        </w:rPr>
      </w:pPr>
      <w:bookmarkStart w:id="0" w:name="_GoBack"/>
      <w:bookmarkEnd w:id="0"/>
      <w:r>
        <w:rPr>
          <w:sz w:val="24"/>
          <w:szCs w:val="24"/>
        </w:rPr>
        <w:t>###</w:t>
      </w:r>
    </w:p>
    <w:p w:rsidR="005607DB" w:rsidRPr="005607DB" w:rsidRDefault="005607DB" w:rsidP="005607DB">
      <w:pPr>
        <w:rPr>
          <w:sz w:val="24"/>
          <w:szCs w:val="24"/>
        </w:rPr>
      </w:pPr>
    </w:p>
    <w:p w:rsidR="008B517F" w:rsidRPr="005607DB" w:rsidRDefault="008B517F" w:rsidP="0089283F">
      <w:pPr>
        <w:rPr>
          <w:sz w:val="24"/>
          <w:szCs w:val="24"/>
        </w:rPr>
      </w:pPr>
    </w:p>
    <w:sectPr w:rsidR="008B517F" w:rsidRPr="005607DB" w:rsidSect="003D643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B50" w:rsidRDefault="00F05B50" w:rsidP="0094595D">
      <w:r>
        <w:separator/>
      </w:r>
    </w:p>
  </w:endnote>
  <w:endnote w:type="continuationSeparator" w:id="0">
    <w:p w:rsidR="00F05B50" w:rsidRDefault="00F05B50" w:rsidP="0094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B50" w:rsidRDefault="00F05B50" w:rsidP="0094595D">
      <w:r>
        <w:separator/>
      </w:r>
    </w:p>
  </w:footnote>
  <w:footnote w:type="continuationSeparator" w:id="0">
    <w:p w:rsidR="00F05B50" w:rsidRDefault="00F05B50" w:rsidP="0094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5D" w:rsidRDefault="0094595D" w:rsidP="0094595D">
    <w:pPr>
      <w:framePr w:h="2250" w:hRule="exact" w:hSpace="180" w:wrap="around" w:vAnchor="text" w:hAnchor="page" w:x="577" w:y="1"/>
      <w:rPr>
        <w:sz w:val="16"/>
      </w:rPr>
    </w:pPr>
  </w:p>
  <w:p w:rsidR="0094595D" w:rsidRDefault="0094595D">
    <w:pPr>
      <w:pStyle w:val="Header"/>
    </w:pPr>
    <w:r w:rsidRPr="003C7952">
      <w:rPr>
        <w:noProof/>
        <w:sz w:val="16"/>
      </w:rPr>
      <w:drawing>
        <wp:anchor distT="0" distB="0" distL="114300" distR="114300" simplePos="0" relativeHeight="251658240" behindDoc="0" locked="0" layoutInCell="1" allowOverlap="1">
          <wp:simplePos x="0" y="0"/>
          <wp:positionH relativeFrom="column">
            <wp:posOffset>-129540</wp:posOffset>
          </wp:positionH>
          <wp:positionV relativeFrom="paragraph">
            <wp:posOffset>-287655</wp:posOffset>
          </wp:positionV>
          <wp:extent cx="1104900" cy="1123950"/>
          <wp:effectExtent l="0" t="0" r="0" b="0"/>
          <wp:wrapThrough wrapText="bothSides">
            <wp:wrapPolygon edited="0">
              <wp:start x="0" y="0"/>
              <wp:lineTo x="0" y="21234"/>
              <wp:lineTo x="21228" y="21234"/>
              <wp:lineTo x="2122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11239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0" allowOverlap="1">
              <wp:simplePos x="0" y="0"/>
              <wp:positionH relativeFrom="column">
                <wp:posOffset>974725</wp:posOffset>
              </wp:positionH>
              <wp:positionV relativeFrom="paragraph">
                <wp:posOffset>-103505</wp:posOffset>
              </wp:positionV>
              <wp:extent cx="5761355" cy="9683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6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595D" w:rsidRPr="0094595D" w:rsidRDefault="0094595D" w:rsidP="0094595D">
                          <w:pPr>
                            <w:jc w:val="center"/>
                            <w:rPr>
                              <w:rFonts w:ascii="Century Schoolbook" w:hAnsi="Century Schoolbook"/>
                              <w:b/>
                              <w:sz w:val="24"/>
                            </w:rPr>
                          </w:pPr>
                          <w:r w:rsidRPr="0094595D">
                            <w:rPr>
                              <w:rFonts w:ascii="Century Schoolbook" w:hAnsi="Century Schoolbook"/>
                              <w:b/>
                              <w:sz w:val="44"/>
                            </w:rPr>
                            <w:t>WISCONSIN</w:t>
                          </w:r>
                          <w:r w:rsidRPr="0094595D">
                            <w:rPr>
                              <w:rFonts w:ascii="Century Schoolbook" w:hAnsi="Century Schoolbook"/>
                              <w:b/>
                              <w:sz w:val="48"/>
                            </w:rPr>
                            <w:t xml:space="preserve"> </w:t>
                          </w:r>
                          <w:r w:rsidRPr="0094595D">
                            <w:rPr>
                              <w:rFonts w:ascii="Century Schoolbook" w:hAnsi="Century Schoolbook"/>
                              <w:b/>
                              <w:sz w:val="44"/>
                            </w:rPr>
                            <w:t>LEGISLATURE</w:t>
                          </w:r>
                        </w:p>
                        <w:p w:rsidR="0094595D" w:rsidRDefault="0094595D" w:rsidP="0094595D">
                          <w:pPr>
                            <w:jc w:val="center"/>
                          </w:pPr>
                          <w:smartTag w:uri="urn:schemas-microsoft-com:office:smarttags" w:element="address">
                            <w:smartTag w:uri="urn:schemas-microsoft-com:office:smarttags" w:element="Street">
                              <w:r>
                                <w:rPr>
                                  <w:rFonts w:ascii="Century Schoolbook" w:hAnsi="Century Schoolbook"/>
                                  <w:b/>
                                  <w:sz w:val="24"/>
                                </w:rPr>
                                <w:t>P. O. Box 7882</w:t>
                              </w:r>
                            </w:smartTag>
                            <w:r>
                              <w:rPr>
                                <w:rFonts w:ascii="Century Schoolbook" w:hAnsi="Century Schoolbook"/>
                                <w:b/>
                                <w:sz w:val="24"/>
                              </w:rPr>
                              <w:t xml:space="preserve"> </w:t>
                            </w:r>
                            <w:smartTag w:uri="urn:schemas-microsoft-com:office:smarttags" w:element="City">
                              <w:r>
                                <w:rPr>
                                  <w:rFonts w:ascii="Century Schoolbook" w:hAnsi="Century Schoolbook"/>
                                  <w:b/>
                                  <w:sz w:val="24"/>
                                </w:rPr>
                                <w:t>Madison</w:t>
                              </w:r>
                            </w:smartTag>
                            <w:r>
                              <w:rPr>
                                <w:rFonts w:ascii="Century Schoolbook" w:hAnsi="Century Schoolbook"/>
                                <w:b/>
                                <w:sz w:val="24"/>
                              </w:rPr>
                              <w:t xml:space="preserve">, </w:t>
                            </w:r>
                            <w:smartTag w:uri="urn:schemas-microsoft-com:office:smarttags" w:element="State">
                              <w:r>
                                <w:rPr>
                                  <w:rFonts w:ascii="Century Schoolbook" w:hAnsi="Century Schoolbook"/>
                                  <w:b/>
                                  <w:sz w:val="24"/>
                                </w:rPr>
                                <w:t>WI</w:t>
                              </w:r>
                            </w:smartTag>
                            <w:r>
                              <w:rPr>
                                <w:rFonts w:ascii="Century Schoolbook" w:hAnsi="Century Schoolbook"/>
                                <w:b/>
                                <w:sz w:val="24"/>
                              </w:rPr>
                              <w:t xml:space="preserve">  </w:t>
                            </w:r>
                            <w:smartTag w:uri="urn:schemas-microsoft-com:office:smarttags" w:element="PostalCode">
                              <w:r>
                                <w:rPr>
                                  <w:rFonts w:ascii="Century Schoolbook" w:hAnsi="Century Schoolbook"/>
                                  <w:b/>
                                  <w:sz w:val="24"/>
                                </w:rPr>
                                <w:t>53707-7882</w:t>
                              </w:r>
                            </w:smartTag>
                          </w:smartTag>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6.75pt;margin-top:-8.15pt;width:453.65pt;height: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" o:allowincell="f" filled="f" stroked="f" strokeweight="1pt">
              <v:textbox inset="1pt,1pt,1pt,1pt">
                <w:txbxContent>
                  <w:p w:rsidR="0094595D" w:rsidRPr="0094595D" w:rsidRDefault="0094595D" w:rsidP="0094595D">
                    <w:pPr>
                      <w:jc w:val="center"/>
                      <w:rPr>
                        <w:rFonts w:ascii="Century Schoolbook" w:hAnsi="Century Schoolbook"/>
                        <w:b/>
                        <w:sz w:val="24"/>
                      </w:rPr>
                    </w:pPr>
                    <w:r w:rsidRPr="0094595D">
                      <w:rPr>
                        <w:rFonts w:ascii="Century Schoolbook" w:hAnsi="Century Schoolbook"/>
                        <w:b/>
                        <w:sz w:val="44"/>
                      </w:rPr>
                      <w:t>WISCONSIN</w:t>
                    </w:r>
                    <w:r w:rsidRPr="0094595D">
                      <w:rPr>
                        <w:rFonts w:ascii="Century Schoolbook" w:hAnsi="Century Schoolbook"/>
                        <w:b/>
                        <w:sz w:val="48"/>
                      </w:rPr>
                      <w:t xml:space="preserve"> </w:t>
                    </w:r>
                    <w:r w:rsidRPr="0094595D">
                      <w:rPr>
                        <w:rFonts w:ascii="Century Schoolbook" w:hAnsi="Century Schoolbook"/>
                        <w:b/>
                        <w:sz w:val="44"/>
                      </w:rPr>
                      <w:t>LEGISLATURE</w:t>
                    </w:r>
                  </w:p>
                  <w:p w:rsidR="0094595D" w:rsidRDefault="0094595D" w:rsidP="0094595D">
                    <w:pPr>
                      <w:jc w:val="center"/>
                    </w:pPr>
                    <w:smartTag w:uri="urn:schemas-microsoft-com:office:smarttags" w:element="address">
                      <w:smartTag w:uri="urn:schemas-microsoft-com:office:smarttags" w:element="Street">
                        <w:r>
                          <w:rPr>
                            <w:rFonts w:ascii="Century Schoolbook" w:hAnsi="Century Schoolbook"/>
                            <w:b/>
                            <w:sz w:val="24"/>
                          </w:rPr>
                          <w:t>P. O. Box 7882</w:t>
                        </w:r>
                      </w:smartTag>
                      <w:r>
                        <w:rPr>
                          <w:rFonts w:ascii="Century Schoolbook" w:hAnsi="Century Schoolbook"/>
                          <w:b/>
                          <w:sz w:val="24"/>
                        </w:rPr>
                        <w:t xml:space="preserve"> </w:t>
                      </w:r>
                      <w:smartTag w:uri="urn:schemas-microsoft-com:office:smarttags" w:element="City">
                        <w:r>
                          <w:rPr>
                            <w:rFonts w:ascii="Century Schoolbook" w:hAnsi="Century Schoolbook"/>
                            <w:b/>
                            <w:sz w:val="24"/>
                          </w:rPr>
                          <w:t>Madison</w:t>
                        </w:r>
                      </w:smartTag>
                      <w:r>
                        <w:rPr>
                          <w:rFonts w:ascii="Century Schoolbook" w:hAnsi="Century Schoolbook"/>
                          <w:b/>
                          <w:sz w:val="24"/>
                        </w:rPr>
                        <w:t xml:space="preserve">, </w:t>
                      </w:r>
                      <w:smartTag w:uri="urn:schemas-microsoft-com:office:smarttags" w:element="State">
                        <w:r>
                          <w:rPr>
                            <w:rFonts w:ascii="Century Schoolbook" w:hAnsi="Century Schoolbook"/>
                            <w:b/>
                            <w:sz w:val="24"/>
                          </w:rPr>
                          <w:t>WI</w:t>
                        </w:r>
                      </w:smartTag>
                      <w:r>
                        <w:rPr>
                          <w:rFonts w:ascii="Century Schoolbook" w:hAnsi="Century Schoolbook"/>
                          <w:b/>
                          <w:sz w:val="24"/>
                        </w:rPr>
                        <w:t xml:space="preserve">  </w:t>
                      </w:r>
                      <w:smartTag w:uri="urn:schemas-microsoft-com:office:smarttags" w:element="PostalCode">
                        <w:r>
                          <w:rPr>
                            <w:rFonts w:ascii="Century Schoolbook" w:hAnsi="Century Schoolbook"/>
                            <w:b/>
                            <w:sz w:val="24"/>
                          </w:rPr>
                          <w:t>53707-7882</w:t>
                        </w:r>
                      </w:smartTag>
                    </w:smartTag>
                  </w:p>
                </w:txbxContent>
              </v:textbox>
            </v:rect>
          </w:pict>
        </mc:Fallback>
      </mc:AlternateContent>
    </w:r>
  </w:p>
  <w:p w:rsidR="0094595D" w:rsidRDefault="0094595D" w:rsidP="0094595D">
    <w:pPr>
      <w:rPr>
        <w:sz w:val="16"/>
      </w:rPr>
    </w:pPr>
    <w:r>
      <w:rPr>
        <w:noProof/>
      </w:rPr>
      <mc:AlternateContent>
        <mc:Choice Requires="wps">
          <w:drawing>
            <wp:anchor distT="0" distB="0" distL="114300" distR="114300" simplePos="0" relativeHeight="251661312" behindDoc="0" locked="0" layoutInCell="0" allowOverlap="1">
              <wp:simplePos x="0" y="0"/>
              <wp:positionH relativeFrom="column">
                <wp:posOffset>1119505</wp:posOffset>
              </wp:positionH>
              <wp:positionV relativeFrom="paragraph">
                <wp:posOffset>53975</wp:posOffset>
              </wp:positionV>
              <wp:extent cx="5487035" cy="63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F5397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4.25pt" to="520.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" o:allowincell="f" strokeweight="2pt">
              <v:stroke startarrowwidth="narrow" startarrowlength="long" endarrowwidth="narrow" endarrowlength="long"/>
            </v:line>
          </w:pict>
        </mc:Fallback>
      </mc:AlternateContent>
    </w:r>
  </w:p>
  <w:p w:rsidR="0094595D" w:rsidRDefault="0094595D" w:rsidP="0094595D">
    <w:pPr>
      <w:rPr>
        <w:sz w:val="16"/>
      </w:rPr>
    </w:pPr>
  </w:p>
  <w:p w:rsidR="0094595D" w:rsidRDefault="0094595D" w:rsidP="0094595D">
    <w:pPr>
      <w:rPr>
        <w:sz w:val="16"/>
      </w:rPr>
    </w:pPr>
  </w:p>
  <w:p w:rsidR="0094595D" w:rsidRDefault="0094595D" w:rsidP="0094595D">
    <w:pPr>
      <w:rPr>
        <w:sz w:val="24"/>
      </w:rPr>
    </w:pPr>
  </w:p>
  <w:p w:rsidR="0094595D" w:rsidRDefault="009459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5D"/>
    <w:rsid w:val="0000011E"/>
    <w:rsid w:val="000679CA"/>
    <w:rsid w:val="000939D6"/>
    <w:rsid w:val="000A62B9"/>
    <w:rsid w:val="000B30B9"/>
    <w:rsid w:val="000C403D"/>
    <w:rsid w:val="000D171B"/>
    <w:rsid w:val="000D2584"/>
    <w:rsid w:val="000E187E"/>
    <w:rsid w:val="000F15A1"/>
    <w:rsid w:val="00105C36"/>
    <w:rsid w:val="0016598E"/>
    <w:rsid w:val="001754DD"/>
    <w:rsid w:val="001857F6"/>
    <w:rsid w:val="001A2BC0"/>
    <w:rsid w:val="001D6A20"/>
    <w:rsid w:val="00206E46"/>
    <w:rsid w:val="0025150E"/>
    <w:rsid w:val="00263ED5"/>
    <w:rsid w:val="002765A3"/>
    <w:rsid w:val="002A445C"/>
    <w:rsid w:val="002B2C64"/>
    <w:rsid w:val="002D3FC7"/>
    <w:rsid w:val="003D6431"/>
    <w:rsid w:val="00426B50"/>
    <w:rsid w:val="00440F99"/>
    <w:rsid w:val="004413FF"/>
    <w:rsid w:val="00453F3B"/>
    <w:rsid w:val="005607DB"/>
    <w:rsid w:val="005A07D2"/>
    <w:rsid w:val="005C528F"/>
    <w:rsid w:val="006127D1"/>
    <w:rsid w:val="00642808"/>
    <w:rsid w:val="00677545"/>
    <w:rsid w:val="006972A7"/>
    <w:rsid w:val="006A0E62"/>
    <w:rsid w:val="006E7093"/>
    <w:rsid w:val="00704F71"/>
    <w:rsid w:val="007412E0"/>
    <w:rsid w:val="00741776"/>
    <w:rsid w:val="00792C60"/>
    <w:rsid w:val="0079534A"/>
    <w:rsid w:val="007C1D61"/>
    <w:rsid w:val="007D54A6"/>
    <w:rsid w:val="008076E6"/>
    <w:rsid w:val="00816E63"/>
    <w:rsid w:val="008214C5"/>
    <w:rsid w:val="00836EF9"/>
    <w:rsid w:val="008503F6"/>
    <w:rsid w:val="0089283F"/>
    <w:rsid w:val="008B076E"/>
    <w:rsid w:val="008B517F"/>
    <w:rsid w:val="008E4E20"/>
    <w:rsid w:val="00900A5C"/>
    <w:rsid w:val="0094363C"/>
    <w:rsid w:val="0094595D"/>
    <w:rsid w:val="00947BF2"/>
    <w:rsid w:val="00985555"/>
    <w:rsid w:val="009C3982"/>
    <w:rsid w:val="009D22F3"/>
    <w:rsid w:val="009E17E6"/>
    <w:rsid w:val="009F1006"/>
    <w:rsid w:val="00A17205"/>
    <w:rsid w:val="00A22CDD"/>
    <w:rsid w:val="00A50D1C"/>
    <w:rsid w:val="00AA0B23"/>
    <w:rsid w:val="00AC04BD"/>
    <w:rsid w:val="00AD1414"/>
    <w:rsid w:val="00B05800"/>
    <w:rsid w:val="00B2105B"/>
    <w:rsid w:val="00B25C3E"/>
    <w:rsid w:val="00B72BEE"/>
    <w:rsid w:val="00B80D6F"/>
    <w:rsid w:val="00BB6ED7"/>
    <w:rsid w:val="00C212FD"/>
    <w:rsid w:val="00C53658"/>
    <w:rsid w:val="00C60001"/>
    <w:rsid w:val="00C66698"/>
    <w:rsid w:val="00C751F5"/>
    <w:rsid w:val="00C930FA"/>
    <w:rsid w:val="00CB53D4"/>
    <w:rsid w:val="00CE0CA9"/>
    <w:rsid w:val="00D12C64"/>
    <w:rsid w:val="00D27DDB"/>
    <w:rsid w:val="00D60490"/>
    <w:rsid w:val="00D7350B"/>
    <w:rsid w:val="00E0013E"/>
    <w:rsid w:val="00ED3005"/>
    <w:rsid w:val="00F05B50"/>
    <w:rsid w:val="00F27AB5"/>
    <w:rsid w:val="00F4694C"/>
    <w:rsid w:val="00FA0758"/>
    <w:rsid w:val="00FB4CAA"/>
    <w:rsid w:val="00FD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hapeDefaults>
    <o:shapedefaults v:ext="edit" spidmax="22529"/>
    <o:shapelayout v:ext="edit">
      <o:idmap v:ext="edit" data="1"/>
    </o:shapelayout>
  </w:shapeDefaults>
  <w:decimalSymbol w:val="."/>
  <w:listSeparator w:val=","/>
  <w14:docId w14:val="3BF12CF9"/>
  <w15:chartTrackingRefBased/>
  <w15:docId w15:val="{A83447C8-6218-42A7-9318-AD4991A7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3F3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95D"/>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94595D"/>
  </w:style>
  <w:style w:type="paragraph" w:styleId="Footer">
    <w:name w:val="footer"/>
    <w:basedOn w:val="Normal"/>
    <w:link w:val="FooterChar"/>
    <w:uiPriority w:val="99"/>
    <w:unhideWhenUsed/>
    <w:rsid w:val="0094595D"/>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94595D"/>
  </w:style>
  <w:style w:type="paragraph" w:styleId="BodyText">
    <w:name w:val="Body Text"/>
    <w:basedOn w:val="Normal"/>
    <w:link w:val="BodyTextChar"/>
    <w:uiPriority w:val="1"/>
    <w:qFormat/>
    <w:rsid w:val="00453F3B"/>
    <w:rPr>
      <w:sz w:val="24"/>
      <w:szCs w:val="24"/>
    </w:rPr>
  </w:style>
  <w:style w:type="character" w:customStyle="1" w:styleId="BodyTextChar">
    <w:name w:val="Body Text Char"/>
    <w:basedOn w:val="DefaultParagraphFont"/>
    <w:link w:val="BodyText"/>
    <w:uiPriority w:val="1"/>
    <w:rsid w:val="00453F3B"/>
    <w:rPr>
      <w:rFonts w:ascii="Times New Roman" w:eastAsia="Times New Roman" w:hAnsi="Times New Roman" w:cs="Times New Roman"/>
      <w:sz w:val="24"/>
      <w:szCs w:val="24"/>
    </w:rPr>
  </w:style>
  <w:style w:type="paragraph" w:styleId="Title">
    <w:name w:val="Title"/>
    <w:basedOn w:val="Normal"/>
    <w:link w:val="TitleChar"/>
    <w:uiPriority w:val="1"/>
    <w:qFormat/>
    <w:rsid w:val="00453F3B"/>
    <w:pPr>
      <w:spacing w:before="1"/>
      <w:ind w:left="346" w:right="326"/>
      <w:jc w:val="center"/>
    </w:pPr>
    <w:rPr>
      <w:b/>
      <w:bCs/>
      <w:sz w:val="32"/>
      <w:szCs w:val="32"/>
    </w:rPr>
  </w:style>
  <w:style w:type="character" w:customStyle="1" w:styleId="TitleChar">
    <w:name w:val="Title Char"/>
    <w:basedOn w:val="DefaultParagraphFont"/>
    <w:link w:val="Title"/>
    <w:uiPriority w:val="1"/>
    <w:rsid w:val="00453F3B"/>
    <w:rPr>
      <w:rFonts w:ascii="Times New Roman" w:eastAsia="Times New Roman" w:hAnsi="Times New Roman" w:cs="Times New Roman"/>
      <w:b/>
      <w:bCs/>
      <w:sz w:val="32"/>
      <w:szCs w:val="32"/>
    </w:rPr>
  </w:style>
  <w:style w:type="paragraph" w:styleId="NormalWeb">
    <w:name w:val="Normal (Web)"/>
    <w:basedOn w:val="Normal"/>
    <w:uiPriority w:val="99"/>
    <w:semiHidden/>
    <w:unhideWhenUsed/>
    <w:rsid w:val="00836EF9"/>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B3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B9"/>
    <w:rPr>
      <w:rFonts w:ascii="Segoe UI" w:eastAsia="Times New Roman" w:hAnsi="Segoe UI" w:cs="Segoe UI"/>
      <w:sz w:val="18"/>
      <w:szCs w:val="18"/>
    </w:rPr>
  </w:style>
  <w:style w:type="character" w:styleId="Hyperlink">
    <w:name w:val="Hyperlink"/>
    <w:basedOn w:val="DefaultParagraphFont"/>
    <w:uiPriority w:val="99"/>
    <w:unhideWhenUsed/>
    <w:rsid w:val="001857F6"/>
    <w:rPr>
      <w:color w:val="0563C1" w:themeColor="hyperlink"/>
      <w:u w:val="single"/>
    </w:rPr>
  </w:style>
  <w:style w:type="paragraph" w:customStyle="1" w:styleId="Default">
    <w:name w:val="Default"/>
    <w:rsid w:val="009E17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73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5006">
      <w:bodyDiv w:val="1"/>
      <w:marLeft w:val="0"/>
      <w:marRight w:val="0"/>
      <w:marTop w:val="0"/>
      <w:marBottom w:val="0"/>
      <w:divBdr>
        <w:top w:val="none" w:sz="0" w:space="0" w:color="auto"/>
        <w:left w:val="none" w:sz="0" w:space="0" w:color="auto"/>
        <w:bottom w:val="none" w:sz="0" w:space="0" w:color="auto"/>
        <w:right w:val="none" w:sz="0" w:space="0" w:color="auto"/>
      </w:divBdr>
    </w:div>
    <w:div w:id="471294634">
      <w:bodyDiv w:val="1"/>
      <w:marLeft w:val="0"/>
      <w:marRight w:val="0"/>
      <w:marTop w:val="0"/>
      <w:marBottom w:val="0"/>
      <w:divBdr>
        <w:top w:val="none" w:sz="0" w:space="0" w:color="auto"/>
        <w:left w:val="none" w:sz="0" w:space="0" w:color="auto"/>
        <w:bottom w:val="none" w:sz="0" w:space="0" w:color="auto"/>
        <w:right w:val="none" w:sz="0" w:space="0" w:color="auto"/>
      </w:divBdr>
    </w:div>
    <w:div w:id="2081973733">
      <w:bodyDiv w:val="1"/>
      <w:marLeft w:val="0"/>
      <w:marRight w:val="0"/>
      <w:marTop w:val="0"/>
      <w:marBottom w:val="0"/>
      <w:divBdr>
        <w:top w:val="none" w:sz="0" w:space="0" w:color="auto"/>
        <w:left w:val="none" w:sz="0" w:space="0" w:color="auto"/>
        <w:bottom w:val="none" w:sz="0" w:space="0" w:color="auto"/>
        <w:right w:val="none" w:sz="0" w:space="0" w:color="auto"/>
      </w:divBdr>
    </w:div>
    <w:div w:id="20839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Luke.Wolff@legis.wisconsin.gov</dc:creator>
  <cp:keywords/>
  <dc:description/>
  <cp:lastModifiedBy>Wolff, Luke</cp:lastModifiedBy>
  <cp:revision>4</cp:revision>
  <cp:lastPrinted>2025-06-04T22:01:00Z</cp:lastPrinted>
  <dcterms:created xsi:type="dcterms:W3CDTF">2025-06-04T21:58:00Z</dcterms:created>
  <dcterms:modified xsi:type="dcterms:W3CDTF">2025-06-04T22:04:00Z</dcterms:modified>
</cp:coreProperties>
</file>