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4AD00" w14:textId="77777777" w:rsidR="007B560A" w:rsidRPr="00EE5E8F" w:rsidRDefault="007B560A" w:rsidP="007B560A">
      <w:pPr>
        <w:autoSpaceDE w:val="0"/>
        <w:autoSpaceDN w:val="0"/>
        <w:adjustRightInd w:val="0"/>
        <w:rPr>
          <w:b/>
          <w:bCs/>
          <w:sz w:val="22"/>
          <w:szCs w:val="22"/>
        </w:rPr>
      </w:pPr>
      <w:r w:rsidRPr="00EE5E8F">
        <w:rPr>
          <w:b/>
          <w:bCs/>
          <w:sz w:val="22"/>
          <w:szCs w:val="22"/>
        </w:rPr>
        <w:t>June 2, 2025</w:t>
      </w:r>
      <w:r w:rsidRPr="00EE5E8F">
        <w:rPr>
          <w:sz w:val="22"/>
          <w:szCs w:val="22"/>
        </w:rPr>
        <w:t xml:space="preserve">                                                                   </w:t>
      </w:r>
      <w:r w:rsidRPr="00EE5E8F">
        <w:rPr>
          <w:b/>
          <w:bCs/>
          <w:sz w:val="22"/>
          <w:szCs w:val="22"/>
        </w:rPr>
        <w:t xml:space="preserve">                            </w:t>
      </w:r>
      <w:r>
        <w:rPr>
          <w:b/>
          <w:bCs/>
          <w:sz w:val="22"/>
          <w:szCs w:val="22"/>
        </w:rPr>
        <w:t xml:space="preserve">               </w:t>
      </w:r>
      <w:r w:rsidRPr="00EE5E8F">
        <w:rPr>
          <w:b/>
          <w:bCs/>
          <w:sz w:val="22"/>
          <w:szCs w:val="22"/>
        </w:rPr>
        <w:t>Ald. JoCasta Zamarripa</w:t>
      </w:r>
    </w:p>
    <w:p w14:paraId="75ADAC9E" w14:textId="77777777" w:rsidR="007B560A" w:rsidRPr="00EE5E8F" w:rsidRDefault="007B560A" w:rsidP="007B560A">
      <w:pPr>
        <w:autoSpaceDE w:val="0"/>
        <w:autoSpaceDN w:val="0"/>
        <w:adjustRightInd w:val="0"/>
        <w:rPr>
          <w:bCs/>
          <w:sz w:val="22"/>
          <w:szCs w:val="22"/>
        </w:rPr>
      </w:pPr>
      <w:r w:rsidRPr="00EE5E8F">
        <w:rPr>
          <w:bCs/>
          <w:sz w:val="22"/>
          <w:szCs w:val="22"/>
        </w:rPr>
        <w:t xml:space="preserve">                                                                                                                                   </w:t>
      </w:r>
      <w:r>
        <w:rPr>
          <w:bCs/>
          <w:sz w:val="22"/>
          <w:szCs w:val="22"/>
        </w:rPr>
        <w:t xml:space="preserve">              </w:t>
      </w:r>
      <w:r w:rsidRPr="00EE5E8F">
        <w:rPr>
          <w:bCs/>
          <w:sz w:val="22"/>
          <w:szCs w:val="22"/>
        </w:rPr>
        <w:t xml:space="preserve">   (414) 286-3533</w:t>
      </w:r>
    </w:p>
    <w:p w14:paraId="22C41E83" w14:textId="77777777" w:rsidR="007B560A" w:rsidRPr="00EE5E8F" w:rsidRDefault="007B560A" w:rsidP="007B560A">
      <w:pPr>
        <w:autoSpaceDE w:val="0"/>
        <w:autoSpaceDN w:val="0"/>
        <w:adjustRightInd w:val="0"/>
        <w:rPr>
          <w:b/>
          <w:bCs/>
          <w:sz w:val="22"/>
          <w:szCs w:val="22"/>
        </w:rPr>
      </w:pP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t xml:space="preserve">                              </w:t>
      </w:r>
      <w:r>
        <w:rPr>
          <w:sz w:val="22"/>
          <w:szCs w:val="22"/>
        </w:rPr>
        <w:t xml:space="preserve">      </w:t>
      </w:r>
      <w:r w:rsidRPr="00EE5E8F">
        <w:rPr>
          <w:b/>
          <w:bCs/>
          <w:sz w:val="22"/>
          <w:szCs w:val="22"/>
        </w:rPr>
        <w:t>Ald. Peter Burgelis</w:t>
      </w:r>
    </w:p>
    <w:p w14:paraId="58D35DD5" w14:textId="77777777" w:rsidR="007B560A" w:rsidRPr="00EE5E8F" w:rsidRDefault="007B560A" w:rsidP="007B560A">
      <w:pPr>
        <w:tabs>
          <w:tab w:val="left" w:pos="2325"/>
        </w:tabs>
        <w:rPr>
          <w:sz w:val="22"/>
          <w:szCs w:val="22"/>
        </w:rPr>
      </w:pP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r>
      <w:r w:rsidRPr="00EE5E8F">
        <w:rPr>
          <w:sz w:val="22"/>
          <w:szCs w:val="22"/>
        </w:rPr>
        <w:tab/>
        <w:t xml:space="preserve">                        </w:t>
      </w:r>
      <w:r>
        <w:rPr>
          <w:sz w:val="22"/>
          <w:szCs w:val="22"/>
        </w:rPr>
        <w:t xml:space="preserve">    </w:t>
      </w:r>
      <w:r w:rsidRPr="00EE5E8F">
        <w:rPr>
          <w:sz w:val="22"/>
          <w:szCs w:val="22"/>
        </w:rPr>
        <w:t xml:space="preserve">  (414) 286-3446</w:t>
      </w:r>
    </w:p>
    <w:p w14:paraId="3FC390D7" w14:textId="77777777" w:rsidR="007B560A" w:rsidRPr="0073559C" w:rsidRDefault="007B560A" w:rsidP="007B560A">
      <w:pPr>
        <w:tabs>
          <w:tab w:val="left" w:pos="2325"/>
        </w:tabs>
        <w:rPr>
          <w:sz w:val="20"/>
          <w:szCs w:val="23"/>
        </w:rPr>
      </w:pPr>
      <w:r w:rsidRPr="0073559C">
        <w:rPr>
          <w:sz w:val="22"/>
          <w:szCs w:val="22"/>
        </w:rPr>
        <w:tab/>
      </w:r>
      <w:r w:rsidRPr="0073559C">
        <w:rPr>
          <w:sz w:val="22"/>
          <w:szCs w:val="22"/>
        </w:rPr>
        <w:tab/>
      </w:r>
      <w:r w:rsidRPr="0073559C">
        <w:rPr>
          <w:sz w:val="22"/>
          <w:szCs w:val="22"/>
        </w:rPr>
        <w:tab/>
      </w:r>
      <w:r w:rsidRPr="0073559C">
        <w:rPr>
          <w:sz w:val="22"/>
          <w:szCs w:val="22"/>
        </w:rPr>
        <w:tab/>
        <w:t xml:space="preserve">                                   </w:t>
      </w:r>
    </w:p>
    <w:p w14:paraId="4C98677D" w14:textId="77777777" w:rsidR="007B560A" w:rsidRPr="0073559C" w:rsidRDefault="007B560A" w:rsidP="007B560A">
      <w:pPr>
        <w:jc w:val="center"/>
        <w:rPr>
          <w:rFonts w:ascii="Arial Black" w:hAnsi="Arial Black"/>
          <w:sz w:val="36"/>
          <w:szCs w:val="36"/>
        </w:rPr>
      </w:pPr>
      <w:r w:rsidRPr="0073559C">
        <w:rPr>
          <w:rFonts w:ascii="Arial Black" w:hAnsi="Arial Black"/>
          <w:sz w:val="36"/>
          <w:szCs w:val="36"/>
        </w:rPr>
        <w:t xml:space="preserve">Common Council to celebrate LGBTQ+ Pride Month at meeting on June </w:t>
      </w:r>
      <w:r>
        <w:rPr>
          <w:rFonts w:ascii="Arial Black" w:hAnsi="Arial Black"/>
          <w:sz w:val="36"/>
          <w:szCs w:val="36"/>
        </w:rPr>
        <w:t>3</w:t>
      </w:r>
    </w:p>
    <w:p w14:paraId="0DC70905" w14:textId="77777777" w:rsidR="007B560A" w:rsidRPr="00EE5E8F" w:rsidRDefault="007B560A" w:rsidP="007B560A">
      <w:pPr>
        <w:jc w:val="center"/>
        <w:rPr>
          <w:i/>
          <w:sz w:val="28"/>
          <w:szCs w:val="28"/>
        </w:rPr>
      </w:pPr>
      <w:r w:rsidRPr="00EE5E8F">
        <w:rPr>
          <w:i/>
          <w:sz w:val="28"/>
          <w:szCs w:val="28"/>
        </w:rPr>
        <w:t>Council members, employees to march in Pride Parade on Sunday</w:t>
      </w:r>
    </w:p>
    <w:p w14:paraId="27B1B9CB" w14:textId="77777777" w:rsidR="007B560A" w:rsidRPr="00D15A60" w:rsidRDefault="007B560A" w:rsidP="007B560A">
      <w:pPr>
        <w:jc w:val="center"/>
        <w:rPr>
          <w:rFonts w:ascii="Arial Black" w:hAnsi="Arial Black"/>
          <w:sz w:val="16"/>
          <w:szCs w:val="40"/>
        </w:rPr>
      </w:pPr>
    </w:p>
    <w:p w14:paraId="68316454" w14:textId="77777777" w:rsidR="007B560A" w:rsidRPr="00EE5E8F" w:rsidRDefault="007B560A" w:rsidP="007B560A">
      <w:pPr>
        <w:spacing w:line="360" w:lineRule="auto"/>
        <w:rPr>
          <w:rFonts w:eastAsia="Calibri"/>
          <w:sz w:val="22"/>
          <w:szCs w:val="22"/>
        </w:rPr>
      </w:pPr>
      <w:r w:rsidRPr="0073559C">
        <w:rPr>
          <w:sz w:val="23"/>
          <w:szCs w:val="23"/>
        </w:rPr>
        <w:tab/>
      </w:r>
      <w:r w:rsidRPr="00EE5E8F">
        <w:rPr>
          <w:rFonts w:eastAsia="Calibri"/>
          <w:b/>
          <w:bCs/>
          <w:sz w:val="22"/>
          <w:szCs w:val="22"/>
        </w:rPr>
        <w:t>Alderperson JoCasta Zamarripa</w:t>
      </w:r>
      <w:r w:rsidRPr="00EE5E8F">
        <w:rPr>
          <w:rFonts w:eastAsia="Calibri"/>
          <w:sz w:val="22"/>
          <w:szCs w:val="22"/>
        </w:rPr>
        <w:t xml:space="preserve"> and </w:t>
      </w:r>
      <w:r w:rsidRPr="00EE5E8F">
        <w:rPr>
          <w:rFonts w:eastAsia="Calibri"/>
          <w:b/>
          <w:bCs/>
          <w:sz w:val="22"/>
          <w:szCs w:val="22"/>
        </w:rPr>
        <w:t>Alderman Peter Burgelis</w:t>
      </w:r>
      <w:r w:rsidRPr="00EE5E8F">
        <w:rPr>
          <w:rFonts w:eastAsia="Calibri"/>
          <w:sz w:val="22"/>
          <w:szCs w:val="22"/>
        </w:rPr>
        <w:t xml:space="preserve"> will honor local individuals for their contributions to the LGBTQ+ community during a special Pride Month ceremony at the start of the Common Council meeting on Tuesday, June 3 at 9 a.m. This year’s honorees include:</w:t>
      </w:r>
      <w:r w:rsidRPr="00EE5E8F">
        <w:rPr>
          <w:sz w:val="22"/>
          <w:szCs w:val="22"/>
        </w:rPr>
        <w:t xml:space="preserve"> </w:t>
      </w:r>
      <w:r w:rsidRPr="00EE5E8F">
        <w:rPr>
          <w:rFonts w:eastAsia="Calibri"/>
          <w:b/>
          <w:sz w:val="22"/>
          <w:szCs w:val="22"/>
        </w:rPr>
        <w:t>Adriana “Nanis” Rodriguez</w:t>
      </w:r>
      <w:r w:rsidRPr="00EE5E8F">
        <w:rPr>
          <w:rFonts w:eastAsia="Calibri"/>
          <w:sz w:val="22"/>
          <w:szCs w:val="22"/>
        </w:rPr>
        <w:t xml:space="preserve">, Executive Director of Public Allies Wisconsin; </w:t>
      </w:r>
      <w:r w:rsidRPr="00EE5E8F">
        <w:rPr>
          <w:rFonts w:eastAsia="Calibri"/>
          <w:b/>
          <w:sz w:val="22"/>
          <w:szCs w:val="22"/>
        </w:rPr>
        <w:t>Brice D. Smith</w:t>
      </w:r>
      <w:r w:rsidRPr="00EE5E8F">
        <w:rPr>
          <w:rFonts w:eastAsia="Calibri"/>
          <w:sz w:val="22"/>
          <w:szCs w:val="22"/>
        </w:rPr>
        <w:t xml:space="preserve">, historian, activist and philanthropist; </w:t>
      </w:r>
      <w:r w:rsidRPr="00EE5E8F">
        <w:rPr>
          <w:rFonts w:eastAsia="Calibri"/>
          <w:b/>
          <w:sz w:val="22"/>
          <w:szCs w:val="22"/>
        </w:rPr>
        <w:t>Gerron Jordan</w:t>
      </w:r>
      <w:r w:rsidRPr="00EE5E8F">
        <w:rPr>
          <w:rFonts w:eastAsia="Calibri"/>
          <w:sz w:val="22"/>
          <w:szCs w:val="22"/>
        </w:rPr>
        <w:t xml:space="preserve">, Anchor/Reporter with WISN12; and </w:t>
      </w:r>
      <w:r w:rsidRPr="00EE5E8F">
        <w:rPr>
          <w:rFonts w:eastAsia="Calibri"/>
          <w:b/>
          <w:sz w:val="22"/>
          <w:szCs w:val="22"/>
        </w:rPr>
        <w:t>Aaron Maybin</w:t>
      </w:r>
      <w:r w:rsidRPr="00EE5E8F">
        <w:rPr>
          <w:rFonts w:eastAsia="Calibri"/>
          <w:sz w:val="22"/>
          <w:szCs w:val="22"/>
        </w:rPr>
        <w:t>, Anchor/Reporter with FOX6.  This comes as part of a larger set of Pride Month festivities that included both Council members joining Mayor Cavalier Johnson as the City raised the Intersex Progress Pride Flag above the City Hall complex on Monday, June 2. The flag raising was coordinated in conjunction with The Hive, the City’s LGBTQ+ employee resource group.</w:t>
      </w:r>
    </w:p>
    <w:p w14:paraId="49E2E493" w14:textId="77777777" w:rsidR="007B560A" w:rsidRPr="00EE5E8F" w:rsidRDefault="007B560A" w:rsidP="007B560A">
      <w:pPr>
        <w:spacing w:line="360" w:lineRule="auto"/>
        <w:rPr>
          <w:rFonts w:eastAsia="Calibri"/>
          <w:sz w:val="22"/>
          <w:szCs w:val="22"/>
        </w:rPr>
      </w:pPr>
      <w:r w:rsidRPr="00EE5E8F">
        <w:rPr>
          <w:rFonts w:eastAsia="Calibri"/>
          <w:sz w:val="22"/>
          <w:szCs w:val="22"/>
        </w:rPr>
        <w:t>            “This morning, we proudly raised the Intersex Progress Pride Flag high above City Hall, joining Mayor Johnson, city workers, and fellow leaders in a bold statement of visibility and belonging," said Alderperson Zamarripa. “This flag d</w:t>
      </w:r>
      <w:r>
        <w:rPr>
          <w:rFonts w:eastAsia="Calibri"/>
          <w:sz w:val="22"/>
          <w:szCs w:val="22"/>
        </w:rPr>
        <w:t>oesn’t just flutter in the wind -</w:t>
      </w:r>
      <w:r w:rsidRPr="00EE5E8F">
        <w:rPr>
          <w:rFonts w:eastAsia="Calibri"/>
          <w:sz w:val="22"/>
          <w:szCs w:val="22"/>
        </w:rPr>
        <w:t xml:space="preserve"> it waves a message loud and clear: You are seen. You are welcome. You matter. Tomorrow, we’ll continue this celebration by honoring incredible individuals whose work has lifted up the LGBTQ+ community and amplified voices that need to be heard.”</w:t>
      </w:r>
    </w:p>
    <w:p w14:paraId="2067B11F" w14:textId="77777777" w:rsidR="007B560A" w:rsidRPr="00EE5E8F" w:rsidRDefault="007B560A" w:rsidP="007B560A">
      <w:pPr>
        <w:spacing w:line="360" w:lineRule="auto"/>
        <w:rPr>
          <w:rFonts w:eastAsia="Calibri"/>
          <w:sz w:val="22"/>
          <w:szCs w:val="22"/>
        </w:rPr>
      </w:pPr>
      <w:r w:rsidRPr="00EE5E8F">
        <w:rPr>
          <w:rFonts w:eastAsia="Calibri"/>
          <w:sz w:val="22"/>
          <w:szCs w:val="22"/>
        </w:rPr>
        <w:t>            “On Sunday, the streets will come alive with color, joy, and fierce Milwaukee pride as we march in the annual Pride Parade alongside The Hive, and so many other allies and the LGBTQ+ community," said Alderman Burgelis. "This isn’t just a parade - it’s a moving declaration to “Remember, Resist, and Rejoice!” We invite residents, neighbors, and visitors to come out, celebrate, and stand shoulder to shoulder in support of inclusion and equality."</w:t>
      </w:r>
    </w:p>
    <w:p w14:paraId="4502C44F" w14:textId="77777777" w:rsidR="007B560A" w:rsidRPr="00EE5E8F" w:rsidRDefault="007B560A" w:rsidP="007B560A">
      <w:pPr>
        <w:spacing w:line="360" w:lineRule="auto"/>
        <w:ind w:firstLine="720"/>
        <w:rPr>
          <w:sz w:val="22"/>
          <w:szCs w:val="22"/>
        </w:rPr>
      </w:pPr>
      <w:r w:rsidRPr="00EE5E8F">
        <w:rPr>
          <w:sz w:val="22"/>
          <w:szCs w:val="22"/>
        </w:rPr>
        <w:t>The 21st edition of the Pride Parade will take place Sunday, June 8 at 2 p.m. The route will run along 2nd St. in Walker’s Point between Scott St. &amp; Seeboth St.</w:t>
      </w:r>
    </w:p>
    <w:p w14:paraId="1631E092" w14:textId="77777777" w:rsidR="007B560A" w:rsidRPr="00EE5E8F" w:rsidRDefault="007B560A" w:rsidP="007B560A">
      <w:pPr>
        <w:contextualSpacing/>
        <w:jc w:val="center"/>
        <w:rPr>
          <w:rStyle w:val="BookTitle"/>
          <w:bCs w:val="0"/>
          <w:i w:val="0"/>
          <w:iCs w:val="0"/>
          <w:sz w:val="22"/>
          <w:szCs w:val="22"/>
        </w:rPr>
      </w:pPr>
      <w:r w:rsidRPr="00EE5E8F">
        <w:rPr>
          <w:b/>
          <w:sz w:val="22"/>
          <w:szCs w:val="22"/>
        </w:rPr>
        <w:t>-30-</w:t>
      </w:r>
    </w:p>
    <w:p w14:paraId="1A480F35" w14:textId="1402F383" w:rsidR="00393D1E" w:rsidRPr="007B560A" w:rsidRDefault="0094292D" w:rsidP="007B560A">
      <w:pPr>
        <w:contextualSpacing/>
        <w:jc w:val="center"/>
        <w:rPr>
          <w:b/>
          <w:spacing w:val="5"/>
          <w:sz w:val="22"/>
          <w:szCs w:val="22"/>
        </w:rPr>
      </w:pPr>
      <w:bookmarkStart w:id="0" w:name="_GoBack"/>
      <w:bookmarkEnd w:id="0"/>
      <w:r w:rsidRPr="00F051F1">
        <w:rPr>
          <w:rFonts w:asciiTheme="minorHAnsi" w:hAnsiTheme="minorHAnsi" w:cstheme="minorHAnsi"/>
          <w:noProof/>
          <w:sz w:val="26"/>
          <w:szCs w:val="26"/>
        </w:rPr>
        <w:drawing>
          <wp:anchor distT="0" distB="0" distL="0" distR="0" simplePos="0" relativeHeight="251658240" behindDoc="1" locked="0" layoutInCell="1" hidden="0" allowOverlap="1" wp14:anchorId="597C25BD" wp14:editId="0AC0BA6D">
            <wp:simplePos x="0" y="0"/>
            <wp:positionH relativeFrom="column">
              <wp:posOffset>-857249</wp:posOffset>
            </wp:positionH>
            <wp:positionV relativeFrom="paragraph">
              <wp:posOffset>7922955</wp:posOffset>
            </wp:positionV>
            <wp:extent cx="7781925" cy="802853"/>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6371" b="-4157"/>
                    <a:stretch>
                      <a:fillRect/>
                    </a:stretch>
                  </pic:blipFill>
                  <pic:spPr>
                    <a:xfrm>
                      <a:off x="0" y="0"/>
                      <a:ext cx="7781925" cy="802853"/>
                    </a:xfrm>
                    <a:prstGeom prst="rect">
                      <a:avLst/>
                    </a:prstGeom>
                    <a:ln/>
                  </pic:spPr>
                </pic:pic>
              </a:graphicData>
            </a:graphic>
          </wp:anchor>
        </w:drawing>
      </w:r>
    </w:p>
    <w:sectPr w:rsidR="00393D1E" w:rsidRPr="007B560A">
      <w:headerReference w:type="even" r:id="rId11"/>
      <w:headerReference w:type="default" r:id="rId12"/>
      <w:footerReference w:type="even" r:id="rId13"/>
      <w:footerReference w:type="default" r:id="rId14"/>
      <w:headerReference w:type="first" r:id="rId15"/>
      <w:footerReference w:type="first" r:id="rId16"/>
      <w:pgSz w:w="12240" w:h="15840"/>
      <w:pgMar w:top="984" w:right="1350" w:bottom="108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C8CD" w14:textId="77777777" w:rsidR="008C2026" w:rsidRDefault="008C2026">
      <w:r>
        <w:separator/>
      </w:r>
    </w:p>
  </w:endnote>
  <w:endnote w:type="continuationSeparator" w:id="0">
    <w:p w14:paraId="564EF7AF" w14:textId="77777777" w:rsidR="008C2026" w:rsidRDefault="008C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1171" w14:textId="77777777" w:rsidR="008C2026" w:rsidRDefault="008C202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EC1E" w14:textId="77777777" w:rsidR="008C2026" w:rsidRDefault="008C2026">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14:paraId="5C3D1CC1" w14:textId="77777777" w:rsidR="008C2026" w:rsidRDefault="008C2026">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14:paraId="2F84FA7F" w14:textId="77777777" w:rsidR="008C2026" w:rsidRDefault="008C2026">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EAF7" w14:textId="77777777" w:rsidR="008C2026" w:rsidRDefault="008C2026">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114300" distR="114300" simplePos="0" relativeHeight="251657216" behindDoc="1" locked="0" layoutInCell="1" hidden="0" allowOverlap="1" wp14:anchorId="6499E10A" wp14:editId="0F439AFD">
          <wp:simplePos x="0" y="0"/>
          <wp:positionH relativeFrom="column">
            <wp:posOffset>-857250</wp:posOffset>
          </wp:positionH>
          <wp:positionV relativeFrom="paragraph">
            <wp:posOffset>-768985</wp:posOffset>
          </wp:positionV>
          <wp:extent cx="7760970" cy="913130"/>
          <wp:effectExtent l="0" t="0" r="0" b="127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60970"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4051" w14:textId="77777777" w:rsidR="008C2026" w:rsidRDefault="008C2026">
      <w:r>
        <w:separator/>
      </w:r>
    </w:p>
  </w:footnote>
  <w:footnote w:type="continuationSeparator" w:id="0">
    <w:p w14:paraId="24D82E7B" w14:textId="77777777" w:rsidR="008C2026" w:rsidRDefault="008C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E989" w14:textId="77777777" w:rsidR="008C2026" w:rsidRDefault="007B560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w14:anchorId="2FC69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824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A4B0" w14:textId="77777777" w:rsidR="008C2026" w:rsidRDefault="008C202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7DEDAE14" w14:textId="77777777" w:rsidR="008C2026" w:rsidRDefault="008C202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D0FD" w14:textId="77777777" w:rsidR="008C2026" w:rsidRDefault="008C2026">
    <w:pPr>
      <w:pBdr>
        <w:top w:val="nil"/>
        <w:left w:val="nil"/>
        <w:bottom w:val="nil"/>
        <w:right w:val="nil"/>
        <w:between w:val="nil"/>
      </w:pBdr>
      <w:tabs>
        <w:tab w:val="center" w:pos="4680"/>
        <w:tab w:val="right" w:pos="9360"/>
      </w:tabs>
      <w:ind w:hanging="135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191DDEC" wp14:editId="4DC18E8B">
          <wp:extent cx="7758221" cy="1825464"/>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58221" cy="1825464"/>
                  </a:xfrm>
                  <a:prstGeom prst="rect">
                    <a:avLst/>
                  </a:prstGeom>
                  <a:ln/>
                </pic:spPr>
              </pic:pic>
            </a:graphicData>
          </a:graphic>
        </wp:inline>
      </w:drawing>
    </w:r>
  </w:p>
</w:hdr>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087847504"/>
  </wne:recipientData>
  <wne:recipientData>
    <wne:active wne:val="1"/>
    <wne:hash wne:val="1045155795"/>
  </wne:recipientData>
  <wne:recipientData>
    <wne:active wne:val="1"/>
    <wne:hash wne:val="75641024"/>
  </wne:recipientData>
  <wne:recipientData>
    <wne:active wne:val="1"/>
    <wne:hash wne:val="-1283938914"/>
  </wne:recipientData>
  <wne:recipientData>
    <wne:active wne:val="1"/>
    <wne:hash wne:val="-675375123"/>
  </wne:recipientData>
  <wne:recipientData>
    <wne:active wne:val="1"/>
    <wne:hash wne:val="371178238"/>
  </wne:recipientData>
  <wne:recipientData>
    <wne:active wne:val="1"/>
    <wne:hash wne:val="-1960246530"/>
  </wne:recipientData>
  <wne:recipientData>
    <wne:active wne:val="1"/>
    <wne:hash wne:val="-1662488289"/>
  </wne:recipientData>
  <wne:recipientData>
    <wne:active wne:val="1"/>
    <wne:hash wne:val="-149873931"/>
  </wne:recipientData>
  <wne:recipientData>
    <wne:active wne:val="1"/>
    <wne:hash wne:val="-874439409"/>
  </wne:recipientData>
  <wne:recipientData>
    <wne:active wne:val="1"/>
    <wne:hash wne:val="-30836045"/>
  </wne:recipientData>
  <wne:recipientData>
    <wne:active wne:val="1"/>
    <wne:hash wne:val="-2034846258"/>
  </wne:recipientData>
  <wne:recipientData>
    <wne:active wne:val="1"/>
    <wne:hash wne:val="419560435"/>
  </wne:recipientData>
  <wne:recipientData>
    <wne:active wne:val="1"/>
    <wne:hash wne:val="-1317508121"/>
  </wne:recipientData>
  <wne:recipientData>
    <wne:active wne:val="1"/>
    <wne:hash wne:val="187124724"/>
  </wne:recipientData>
  <wne:recipientData>
    <wne:active wne:val="1"/>
    <wne:hash wne:val="85119648"/>
  </wne:recipientData>
  <wne:recipientData>
    <wne:active wne:val="1"/>
    <wne:hash wne:val="-1987476844"/>
  </wne:recipientData>
  <wne:recipientData>
    <wne:active wne:val="1"/>
    <wne:hash wne:val="-1955505194"/>
  </wne:recipientData>
  <wne:recipientData>
    <wne:active wne:val="1"/>
    <wne:hash wne:val="1115113288"/>
  </wne:recipientData>
  <wne:recipientData>
    <wne:active wne:val="1"/>
    <wne:hash wne:val="-763486511"/>
  </wne:recipientData>
  <wne:recipientData>
    <wne:active wne:val="1"/>
    <wne:hash wne:val="-100264033"/>
  </wne:recipientData>
  <wne:recipientData>
    <wne:active wne:val="1"/>
    <wne:hash wne:val="1873527360"/>
  </wne:recipientData>
  <wne:recipientData>
    <wne:active wne:val="1"/>
    <wne:hash wne:val="-402266736"/>
  </wne:recipientData>
  <wne:recipientData>
    <wne:active wne:val="1"/>
    <wne:hash wne:val="-1804720109"/>
  </wne:recipientData>
  <wne:recipientData>
    <wne:active wne:val="1"/>
    <wne:hash wne:val="175775425"/>
  </wne:recipientData>
  <wne:recipientData>
    <wne:active wne:val="1"/>
    <wne:hash wne:val="1485842208"/>
  </wne:recipientData>
  <wne:recipientData>
    <wne:active wne:val="1"/>
    <wne:hash wne:val="-580081234"/>
  </wne:recipientData>
  <wne:recipientData>
    <wne:active wne:val="1"/>
    <wne:hash wne:val="-1902994413"/>
  </wne:recipientData>
  <wne:recipientData>
    <wne:active wne:val="1"/>
    <wne:hash wne:val="-1033547716"/>
  </wne:recipientData>
  <wne:recipientData>
    <wne:active wne:val="1"/>
    <wne:hash wne:val="1962420806"/>
  </wne:recipientData>
  <wne:recipientData>
    <wne:active wne:val="1"/>
    <wne:hash wne:val="-813476289"/>
  </wne:recipientData>
  <wne:recipientData>
    <wne:active wne:val="1"/>
    <wne:hash wne:val="-252942004"/>
  </wne:recipientData>
  <wne:recipientData>
    <wne:active wne:val="1"/>
    <wne:hash wne:val="-363301890"/>
  </wne:recipientData>
  <wne:recipientData>
    <wne:active wne:val="1"/>
    <wne:hash wne:val="-1260595496"/>
  </wne:recipientData>
  <wne:recipientData>
    <wne:active wne:val="1"/>
    <wne:hash wne:val="-18510637"/>
  </wne:recipientData>
  <wne:recipientData>
    <wne:active wne:val="1"/>
    <wne:hash wne:val="2044558085"/>
  </wne:recipientData>
  <wne:recipientData>
    <wne:active wne:val="1"/>
    <wne:hash wne:val="-933425924"/>
  </wne:recipientData>
  <wne:recipientData>
    <wne:active wne:val="1"/>
    <wne:hash wne:val="737194340"/>
  </wne:recipientData>
  <wne:recipientData>
    <wne:active wne:val="1"/>
    <wne:hash wne:val="1152928474"/>
  </wne:recipientData>
  <wne:recipientData>
    <wne:active wne:val="1"/>
    <wne:hash wne:val="2141533333"/>
  </wne:recipientData>
  <wne:recipientData>
    <wne:active wne:val="1"/>
    <wne:hash wne:val="1326005896"/>
  </wne:recipientData>
  <wne:recipientData>
    <wne:active wne:val="1"/>
    <wne:hash wne:val="-1081392889"/>
  </wne:recipientData>
  <wne:recipientData>
    <wne:active wne:val="1"/>
    <wne:hash wne:val="-1656895669"/>
  </wne:recipientData>
  <wne:recipientData>
    <wne:active wne:val="1"/>
    <wne:hash wne:val="1370140732"/>
  </wne:recipientData>
  <wne:recipientData>
    <wne:active wne:val="1"/>
    <wne:hash wne:val="-425667175"/>
  </wne:recipientData>
  <wne:recipientData>
    <wne:active wne:val="1"/>
    <wne:hash wne:val="1924639050"/>
  </wne:recipientData>
  <wne:recipientData>
    <wne:active wne:val="1"/>
    <wne:hash wne:val="1895405472"/>
  </wne:recipientData>
  <wne:recipientData>
    <wne:active wne:val="1"/>
    <wne:hash wne:val="466062025"/>
  </wne:recipientData>
  <wne:recipientData>
    <wne:active wne:val="1"/>
    <wne:hash wne:val="-1498760691"/>
  </wne:recipientData>
  <wne:recipientData>
    <wne:active wne:val="1"/>
    <wne:hash wne:val="-1408100954"/>
  </wne:recipientData>
  <wne:recipientData>
    <wne:active wne:val="1"/>
    <wne:hash wne:val="280707307"/>
  </wne:recipientData>
  <wne:recipientData>
    <wne:active wne:val="1"/>
    <wne:hash wne:val="1611818442"/>
  </wne:recipientData>
  <wne:recipientData>
    <wne:active wne:val="1"/>
    <wne:hash wne:val="1108554788"/>
  </wne:recipientData>
  <wne:recipientData>
    <wne:active wne:val="1"/>
    <wne:hash wne:val="2099473635"/>
  </wne:recipientData>
  <wne:recipientData>
    <wne:active wne:val="1"/>
    <wne:hash wne:val="-881692696"/>
  </wne:recipientData>
  <wne:recipientData>
    <wne:active wne:val="1"/>
    <wne:hash wne:val="55948223"/>
  </wne:recipientData>
  <wne:recipientData>
    <wne:active wne:val="1"/>
    <wne:hash wne:val="-345223864"/>
  </wne:recipientData>
  <wne:recipientData>
    <wne:active wne:val="1"/>
    <wne:hash wne:val="-735162714"/>
  </wne:recipientData>
  <wne:recipientData>
    <wne:active wne:val="1"/>
    <wne:hash wne:val="307659944"/>
  </wne:recipientData>
  <wne:recipientData>
    <wne:active wne:val="1"/>
    <wne:hash wne:val="-1900993369"/>
  </wne:recipientData>
  <wne:recipientData>
    <wne:active wne:val="1"/>
    <wne:hash wne:val="1348933020"/>
  </wne:recipientData>
  <wne:recipientData>
    <wne:active wne:val="1"/>
    <wne:hash wne:val="1937141615"/>
  </wne:recipientData>
  <wne:recipientData>
    <wne:active wne:val="1"/>
    <wne:hash wne:val="-1020698008"/>
  </wne:recipientData>
  <wne:recipientData>
    <wne:active wne:val="1"/>
    <wne:hash wne:val="-645065492"/>
  </wne:recipientData>
  <wne:recipientData>
    <wne:active wne:val="1"/>
    <wne:hash wne:val="1273741421"/>
  </wne:recipientData>
  <wne:recipientData>
    <wne:active wne:val="1"/>
    <wne:hash wne:val="396599463"/>
  </wne:recipientData>
  <wne:recipientData>
    <wne:active wne:val="1"/>
    <wne:hash wne:val="51564920"/>
  </wne:recipientData>
  <wne:recipientData>
    <wne:active wne:val="1"/>
    <wne:hash wne:val="1260205533"/>
  </wne:recipientData>
  <wne:recipientData>
    <wne:active wne:val="1"/>
    <wne:hash wne:val="1544700830"/>
  </wne:recipientData>
  <wne:recipientData>
    <wne:active wne:val="1"/>
    <wne:hash wne:val="-1605351496"/>
  </wne:recipientData>
  <wne:recipientData>
    <wne:active wne:val="1"/>
    <wne:hash wne:val="2118535730"/>
  </wne:recipientData>
  <wne:recipientData>
    <wne:active wne:val="1"/>
    <wne:hash wne:val="831122544"/>
  </wne:recipientData>
  <wne:recipientData>
    <wne:active wne:val="1"/>
    <wne:hash wne:val="1949976288"/>
  </wne:recipientData>
  <wne:recipientData>
    <wne:active wne:val="1"/>
    <wne:hash wne:val="761035564"/>
  </wne:recipientData>
  <wne:recipientData>
    <wne:active wne:val="1"/>
    <wne:hash wne:val="1381092087"/>
  </wne:recipientData>
  <wne:recipientData>
    <wne:active wne:val="1"/>
    <wne:hash wne:val="1992307350"/>
  </wne:recipientData>
  <wne:recipientData>
    <wne:active wne:val="1"/>
    <wne:hash wne:val="233373408"/>
  </wne:recipientData>
  <wne:recipientData>
    <wne:active wne:val="1"/>
    <wne:hash wne:val="1829755116"/>
  </wne:recipientData>
  <wne:recipientData>
    <wne:active wne:val="1"/>
    <wne:hash wne:val="-318899424"/>
  </wne:recipientData>
  <wne:recipientData>
    <wne:active wne:val="1"/>
    <wne:hash wne:val="2061984795"/>
  </wne:recipientData>
  <wne:recipientData>
    <wne:active wne:val="1"/>
    <wne:hash wne:val="-1202758647"/>
  </wne:recipientData>
  <wne:recipientData>
    <wne:active wne:val="1"/>
    <wne:hash wne:val="1681525723"/>
  </wne:recipientData>
  <wne:recipientData>
    <wne:active wne:val="1"/>
    <wne:hash wne:val="-40893916"/>
  </wne:recipientData>
  <wne:recipientData>
    <wne:active wne:val="1"/>
    <wne:hash wne:val="643845611"/>
  </wne:recipientData>
  <wne:recipientData>
    <wne:active wne:val="1"/>
    <wne:hash wne:val="1571693585"/>
  </wne:recipientData>
  <wne:recipientData>
    <wne:active wne:val="1"/>
    <wne:hash wne:val="-42269746"/>
  </wne:recipientData>
  <wne:recipientData>
    <wne:active wne:val="1"/>
    <wne:hash wne:val="-1888875848"/>
  </wne:recipientData>
  <wne:recipientData>
    <wne:active wne:val="1"/>
    <wne:hash wne:val="-503535574"/>
  </wne:recipientData>
  <wne:recipientData>
    <wne:active wne:val="1"/>
    <wne:hash wne:val="-1825675812"/>
  </wne:recipientData>
  <wne:recipientData>
    <wne:active wne:val="1"/>
    <wne:hash wne:val="159031567"/>
  </wne:recipientData>
  <wne:recipientData>
    <wne:active wne:val="1"/>
    <wne:hash wne:val="-1262739035"/>
  </wne:recipientData>
  <wne:recipientData>
    <wne:active wne:val="1"/>
    <wne:hash wne:val="-452324313"/>
  </wne:recipientData>
  <wne:recipientData>
    <wne:active wne:val="1"/>
    <wne:hash wne:val="701471743"/>
  </wne:recipientData>
  <wne:recipientData>
    <wne:active wne:val="1"/>
    <wne:hash wne:val="-299739080"/>
  </wne:recipientData>
  <wne:recipientData>
    <wne:active wne:val="1"/>
    <wne:hash wne:val="1842265257"/>
  </wne:recipientData>
  <wne:recipientData>
    <wne:active wne:val="1"/>
    <wne:hash wne:val="785892085"/>
  </wne:recipientData>
  <wne:recipientData>
    <wne:active wne:val="1"/>
    <wne:hash wne:val="1922878096"/>
  </wne:recipientData>
  <wne:recipientData>
    <wne:active wne:val="1"/>
    <wne:hash wne:val="1421982830"/>
  </wne:recipientData>
  <wne:recipientData>
    <wne:active wne:val="1"/>
    <wne:hash wne:val="44438616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C:\Users\aide11\Documents\Copy of Congrat Mail List 11-6-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tate Assembly$'`"/>
    <w:activeRecord w:val="-1"/>
    <w:odso>
      <w:udl w:val="Provider=Microsoft.ACE.OLEDB.12.0;User ID=Admin;Data Source=C:\Users\aide11\Documents\Copy of Congrat Mail List 11-6-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tate Assembly$'"/>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address"/>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1E"/>
    <w:rsid w:val="000B321B"/>
    <w:rsid w:val="001354EE"/>
    <w:rsid w:val="001C147C"/>
    <w:rsid w:val="001C58B5"/>
    <w:rsid w:val="00201819"/>
    <w:rsid w:val="00264B0E"/>
    <w:rsid w:val="003002B8"/>
    <w:rsid w:val="00307F9B"/>
    <w:rsid w:val="003264A3"/>
    <w:rsid w:val="00393D1E"/>
    <w:rsid w:val="0049001B"/>
    <w:rsid w:val="004B4903"/>
    <w:rsid w:val="004D7FDE"/>
    <w:rsid w:val="004F43AE"/>
    <w:rsid w:val="0056000A"/>
    <w:rsid w:val="00582C43"/>
    <w:rsid w:val="005A04B1"/>
    <w:rsid w:val="005A714F"/>
    <w:rsid w:val="005C24F3"/>
    <w:rsid w:val="005C484A"/>
    <w:rsid w:val="005F2D2E"/>
    <w:rsid w:val="0072771F"/>
    <w:rsid w:val="0076193A"/>
    <w:rsid w:val="00792020"/>
    <w:rsid w:val="007B560A"/>
    <w:rsid w:val="007D7F6C"/>
    <w:rsid w:val="007F150D"/>
    <w:rsid w:val="00840452"/>
    <w:rsid w:val="00866222"/>
    <w:rsid w:val="008C2026"/>
    <w:rsid w:val="00900DE8"/>
    <w:rsid w:val="00903655"/>
    <w:rsid w:val="0090605A"/>
    <w:rsid w:val="0094292D"/>
    <w:rsid w:val="00977DFD"/>
    <w:rsid w:val="00980C7A"/>
    <w:rsid w:val="009A5682"/>
    <w:rsid w:val="009B2CAB"/>
    <w:rsid w:val="00A561C5"/>
    <w:rsid w:val="00A70C69"/>
    <w:rsid w:val="00A914B9"/>
    <w:rsid w:val="00AA45E9"/>
    <w:rsid w:val="00B1675D"/>
    <w:rsid w:val="00B377C8"/>
    <w:rsid w:val="00B67CF1"/>
    <w:rsid w:val="00CB266D"/>
    <w:rsid w:val="00DF5898"/>
    <w:rsid w:val="00E4070A"/>
    <w:rsid w:val="00EB448E"/>
    <w:rsid w:val="00F051F1"/>
    <w:rsid w:val="00F11CB6"/>
    <w:rsid w:val="00F14F4C"/>
    <w:rsid w:val="01673AA9"/>
    <w:rsid w:val="049E5C6E"/>
    <w:rsid w:val="04CFC310"/>
    <w:rsid w:val="053A33E3"/>
    <w:rsid w:val="0B398797"/>
    <w:rsid w:val="12E93441"/>
    <w:rsid w:val="156734D2"/>
    <w:rsid w:val="1AA44542"/>
    <w:rsid w:val="1DDD9575"/>
    <w:rsid w:val="2412A632"/>
    <w:rsid w:val="2567E55D"/>
    <w:rsid w:val="33BD9B6B"/>
    <w:rsid w:val="3D9FC623"/>
    <w:rsid w:val="4AF13360"/>
    <w:rsid w:val="4E0041C4"/>
    <w:rsid w:val="7D410A45"/>
    <w:rsid w:val="7DDAF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595E32"/>
  <w15:docId w15:val="{90F3A498-930E-46CF-A261-AD9DC8F3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link w:val="BalloonText"/>
    <w:uiPriority w:val="99"/>
    <w:semiHidden/>
    <w:rsid w:val="00440A2E"/>
    <w:rPr>
      <w:rFonts w:ascii="Tahoma" w:hAnsi="Tahoma" w:cs="Tahoma"/>
      <w:sz w:val="16"/>
      <w:szCs w:val="16"/>
    </w:rPr>
  </w:style>
  <w:style w:type="character" w:styleId="Hyperlink">
    <w:name w:val="Hyperlink"/>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rzxr">
    <w:name w:val="lrzxr"/>
    <w:basedOn w:val="DefaultParagraphFont"/>
    <w:rsid w:val="00B377C8"/>
  </w:style>
  <w:style w:type="character" w:customStyle="1" w:styleId="osrxxb">
    <w:name w:val="osrxxb"/>
    <w:basedOn w:val="DefaultParagraphFont"/>
    <w:rsid w:val="00B377C8"/>
  </w:style>
  <w:style w:type="character" w:customStyle="1" w:styleId="hgkelc">
    <w:name w:val="hgkelc"/>
    <w:basedOn w:val="DefaultParagraphFont"/>
    <w:rsid w:val="003264A3"/>
  </w:style>
  <w:style w:type="character" w:customStyle="1" w:styleId="bumpedfont15">
    <w:name w:val="bumpedfont15"/>
    <w:basedOn w:val="DefaultParagraphFont"/>
    <w:rsid w:val="001C58B5"/>
  </w:style>
  <w:style w:type="character" w:styleId="BookTitle">
    <w:name w:val="Book Title"/>
    <w:basedOn w:val="DefaultParagraphFont"/>
    <w:uiPriority w:val="33"/>
    <w:qFormat/>
    <w:rsid w:val="007B560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1213">
      <w:bodyDiv w:val="1"/>
      <w:marLeft w:val="0"/>
      <w:marRight w:val="0"/>
      <w:marTop w:val="0"/>
      <w:marBottom w:val="0"/>
      <w:divBdr>
        <w:top w:val="none" w:sz="0" w:space="0" w:color="auto"/>
        <w:left w:val="none" w:sz="0" w:space="0" w:color="auto"/>
        <w:bottom w:val="none" w:sz="0" w:space="0" w:color="auto"/>
        <w:right w:val="none" w:sz="0" w:space="0" w:color="auto"/>
      </w:divBdr>
    </w:div>
    <w:div w:id="790828928">
      <w:bodyDiv w:val="1"/>
      <w:marLeft w:val="0"/>
      <w:marRight w:val="0"/>
      <w:marTop w:val="0"/>
      <w:marBottom w:val="0"/>
      <w:divBdr>
        <w:top w:val="none" w:sz="0" w:space="0" w:color="auto"/>
        <w:left w:val="none" w:sz="0" w:space="0" w:color="auto"/>
        <w:bottom w:val="none" w:sz="0" w:space="0" w:color="auto"/>
        <w:right w:val="none" w:sz="0" w:space="0" w:color="auto"/>
      </w:divBdr>
    </w:div>
    <w:div w:id="1002010398">
      <w:bodyDiv w:val="1"/>
      <w:marLeft w:val="0"/>
      <w:marRight w:val="0"/>
      <w:marTop w:val="0"/>
      <w:marBottom w:val="0"/>
      <w:divBdr>
        <w:top w:val="none" w:sz="0" w:space="0" w:color="auto"/>
        <w:left w:val="none" w:sz="0" w:space="0" w:color="auto"/>
        <w:bottom w:val="none" w:sz="0" w:space="0" w:color="auto"/>
        <w:right w:val="none" w:sz="0" w:space="0" w:color="auto"/>
      </w:divBdr>
      <w:divsChild>
        <w:div w:id="1578049226">
          <w:marLeft w:val="0"/>
          <w:marRight w:val="0"/>
          <w:marTop w:val="0"/>
          <w:marBottom w:val="0"/>
          <w:divBdr>
            <w:top w:val="none" w:sz="0" w:space="0" w:color="auto"/>
            <w:left w:val="none" w:sz="0" w:space="0" w:color="auto"/>
            <w:bottom w:val="none" w:sz="0" w:space="0" w:color="auto"/>
            <w:right w:val="none" w:sz="0" w:space="0" w:color="auto"/>
          </w:divBdr>
          <w:divsChild>
            <w:div w:id="1807702975">
              <w:marLeft w:val="0"/>
              <w:marRight w:val="0"/>
              <w:marTop w:val="0"/>
              <w:marBottom w:val="0"/>
              <w:divBdr>
                <w:top w:val="none" w:sz="0" w:space="0" w:color="auto"/>
                <w:left w:val="none" w:sz="0" w:space="0" w:color="auto"/>
                <w:bottom w:val="none" w:sz="0" w:space="0" w:color="auto"/>
                <w:right w:val="none" w:sz="0" w:space="0" w:color="auto"/>
              </w:divBdr>
              <w:divsChild>
                <w:div w:id="20691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aide11\Documents\Copy%20of%20Congrat%20Mail%20List%2011-6-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C4448108E0542BDD59AAE16136D9C" ma:contentTypeVersion="9" ma:contentTypeDescription="Create a new document." ma:contentTypeScope="" ma:versionID="4948f1c5b80da334ca6647dce270c594">
  <xsd:schema xmlns:xsd="http://www.w3.org/2001/XMLSchema" xmlns:xs="http://www.w3.org/2001/XMLSchema" xmlns:p="http://schemas.microsoft.com/office/2006/metadata/properties" xmlns:ns3="07a87acf-0e6f-4361-a73a-28fcbb68cb0e" xmlns:ns4="2c6f306b-6ed8-4731-86dc-d2a0117890d1" targetNamespace="http://schemas.microsoft.com/office/2006/metadata/properties" ma:root="true" ma:fieldsID="d7a88cd0e0440332fb4bc625bc574f65" ns3:_="" ns4:_="">
    <xsd:import namespace="07a87acf-0e6f-4361-a73a-28fcbb68cb0e"/>
    <xsd:import namespace="2c6f306b-6ed8-4731-86dc-d2a0117890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87acf-0e6f-4361-a73a-28fcbb68c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f306b-6ed8-4731-86dc-d2a0117890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TvxOtyqx9/LcVyyvpMG6Iq6qQ==">CgMxLjAyCGguZ2pkZ3hzOAByITE1UDFCbEhRTFgwNGtCT1dKNWFXS1NoaTBzMGhMNi1hNg==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07a87acf-0e6f-4361-a73a-28fcbb68cb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5CA07-6DC5-4DFB-964F-3641FB023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87acf-0e6f-4361-a73a-28fcbb68cb0e"/>
    <ds:schemaRef ds:uri="2c6f306b-6ed8-4731-86dc-d2a011789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A5C8FDB-F959-4376-A230-2B080CBAF4B0}">
  <ds:schemaRefs>
    <ds:schemaRef ds:uri="http://schemas.microsoft.com/office/2006/documentManagement/types"/>
    <ds:schemaRef ds:uri="07a87acf-0e6f-4361-a73a-28fcbb68cb0e"/>
    <ds:schemaRef ds:uri="http://purl.org/dc/terms/"/>
    <ds:schemaRef ds:uri="2c6f306b-6ed8-4731-86dc-d2a0117890d1"/>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3ECEC86-7573-43F1-B26F-8DDCD25CA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Brittany</dc:creator>
  <cp:lastModifiedBy>Kuta, David</cp:lastModifiedBy>
  <cp:revision>2</cp:revision>
  <cp:lastPrinted>2025-01-31T18:21:00Z</cp:lastPrinted>
  <dcterms:created xsi:type="dcterms:W3CDTF">2025-06-02T14:27:00Z</dcterms:created>
  <dcterms:modified xsi:type="dcterms:W3CDTF">2025-06-02T14:27:00Z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0x010100CD3C4448108E0542BDD59AAE16136D9C</vt:lpwstr>
  </property>
</Properties>
</file>