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50FF" w14:textId="77777777" w:rsidR="00724F28" w:rsidRDefault="00724F28" w:rsidP="006F7A85">
      <w:pPr>
        <w:tabs>
          <w:tab w:val="right" w:pos="9360"/>
        </w:tabs>
        <w:jc w:val="center"/>
        <w:rPr>
          <w:b/>
        </w:rPr>
      </w:pPr>
      <w:r>
        <w:rPr>
          <w:b/>
          <w:noProof/>
        </w:rPr>
        <w:drawing>
          <wp:inline distT="0" distB="0" distL="0" distR="0" wp14:anchorId="3ACDCF3B" wp14:editId="0493DDAF">
            <wp:extent cx="5486400" cy="2019300"/>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14:paraId="66BB6371" w14:textId="2615DE1E" w:rsidR="5C6843D1" w:rsidRDefault="5C6843D1" w:rsidP="5C6843D1">
      <w:pPr>
        <w:tabs>
          <w:tab w:val="right" w:pos="9360"/>
        </w:tabs>
        <w:jc w:val="center"/>
      </w:pPr>
    </w:p>
    <w:p w14:paraId="6C331084" w14:textId="5BB4586B" w:rsidR="00AB1E02" w:rsidRDefault="00AB1E02" w:rsidP="00AB1E02">
      <w:pPr>
        <w:rPr>
          <w:b/>
        </w:rPr>
      </w:pPr>
      <w:r>
        <w:rPr>
          <w:b/>
        </w:rPr>
        <w:t>March 5, 2025                                                                                              Ald. Andrea M. Pratt</w:t>
      </w:r>
    </w:p>
    <w:p w14:paraId="7E0D80C6" w14:textId="77777777" w:rsidR="00AB1E02" w:rsidRDefault="00AB1E02" w:rsidP="00AB1E02">
      <w:pPr>
        <w:jc w:val="right"/>
      </w:pPr>
      <w:r>
        <w:t>(414) 286-2228</w:t>
      </w:r>
    </w:p>
    <w:p w14:paraId="671230A0" w14:textId="77777777" w:rsidR="00AB1E02" w:rsidRDefault="00AB1E02" w:rsidP="00AB1E02">
      <w:pPr>
        <w:rPr>
          <w:sz w:val="20"/>
          <w:szCs w:val="20"/>
        </w:rPr>
      </w:pPr>
    </w:p>
    <w:p w14:paraId="3FE05E57" w14:textId="77777777" w:rsidR="00AB1E02" w:rsidRDefault="00AB1E02" w:rsidP="00AB1E02">
      <w:pPr>
        <w:jc w:val="center"/>
        <w:rPr>
          <w:rFonts w:ascii="Arial Black" w:eastAsia="Arial Black" w:hAnsi="Arial Black" w:cs="Arial Black"/>
          <w:b/>
        </w:rPr>
      </w:pPr>
    </w:p>
    <w:p w14:paraId="1D8FFEE2" w14:textId="77777777" w:rsidR="00AB1E02" w:rsidRPr="009125A5" w:rsidRDefault="00AB1E02" w:rsidP="00AB1E02">
      <w:pPr>
        <w:jc w:val="center"/>
        <w:rPr>
          <w:rFonts w:ascii="Arial Black" w:eastAsia="Arial Black" w:hAnsi="Arial Black" w:cs="Arial Black"/>
          <w:b/>
          <w:sz w:val="36"/>
          <w:szCs w:val="36"/>
        </w:rPr>
      </w:pPr>
      <w:r w:rsidRPr="009125A5">
        <w:rPr>
          <w:rFonts w:ascii="Arial Black" w:eastAsia="Arial Black" w:hAnsi="Arial Black" w:cs="Arial Black"/>
          <w:b/>
          <w:sz w:val="36"/>
          <w:szCs w:val="36"/>
        </w:rPr>
        <w:t xml:space="preserve">New Street Light Circuit Upgrades Occurring in </w:t>
      </w:r>
      <w:proofErr w:type="gramStart"/>
      <w:r>
        <w:rPr>
          <w:rFonts w:ascii="Arial Black" w:eastAsia="Arial Black" w:hAnsi="Arial Black" w:cs="Arial Black"/>
          <w:b/>
          <w:sz w:val="36"/>
          <w:szCs w:val="36"/>
        </w:rPr>
        <w:t>1</w:t>
      </w:r>
      <w:r w:rsidRPr="009125A5">
        <w:rPr>
          <w:rFonts w:ascii="Arial Black" w:eastAsia="Arial Black" w:hAnsi="Arial Black" w:cs="Arial Black"/>
          <w:b/>
          <w:sz w:val="36"/>
          <w:szCs w:val="36"/>
          <w:vertAlign w:val="superscript"/>
        </w:rPr>
        <w:t>st</w:t>
      </w:r>
      <w:proofErr w:type="gramEnd"/>
      <w:r>
        <w:rPr>
          <w:rFonts w:ascii="Arial Black" w:eastAsia="Arial Black" w:hAnsi="Arial Black" w:cs="Arial Black"/>
          <w:b/>
          <w:sz w:val="36"/>
          <w:szCs w:val="36"/>
        </w:rPr>
        <w:t xml:space="preserve"> </w:t>
      </w:r>
      <w:r w:rsidRPr="009125A5">
        <w:rPr>
          <w:rFonts w:ascii="Arial Black" w:eastAsia="Arial Black" w:hAnsi="Arial Black" w:cs="Arial Black"/>
          <w:b/>
          <w:sz w:val="36"/>
          <w:szCs w:val="36"/>
        </w:rPr>
        <w:t xml:space="preserve">Aldermanic District </w:t>
      </w:r>
    </w:p>
    <w:p w14:paraId="3831DE52" w14:textId="77777777" w:rsidR="00AB1E02" w:rsidRDefault="00AB1E02" w:rsidP="00AB1E02">
      <w:pPr>
        <w:rPr>
          <w:rFonts w:ascii="Arial Black" w:eastAsia="Arial Black" w:hAnsi="Arial Black" w:cs="Arial Black"/>
          <w:b/>
          <w:sz w:val="32"/>
          <w:szCs w:val="32"/>
        </w:rPr>
      </w:pPr>
    </w:p>
    <w:p w14:paraId="6C2ACECC" w14:textId="77777777" w:rsidR="00AB1E02" w:rsidRPr="00AB1E02" w:rsidRDefault="00AB1E02" w:rsidP="00AB1E02">
      <w:pPr>
        <w:spacing w:line="360" w:lineRule="auto"/>
        <w:rPr>
          <w:sz w:val="23"/>
          <w:szCs w:val="23"/>
        </w:rPr>
      </w:pPr>
      <w:r w:rsidRPr="00AB1E02">
        <w:rPr>
          <w:sz w:val="23"/>
          <w:szCs w:val="23"/>
        </w:rPr>
        <w:tab/>
        <w:t xml:space="preserve">The City of Milwaukee, working with a private contractor, will be replacing certain street lighting circuits in parts of the </w:t>
      </w:r>
      <w:proofErr w:type="gramStart"/>
      <w:r w:rsidRPr="00AB1E02">
        <w:rPr>
          <w:b/>
          <w:sz w:val="23"/>
          <w:szCs w:val="23"/>
        </w:rPr>
        <w:t>1</w:t>
      </w:r>
      <w:r w:rsidRPr="00AB1E02">
        <w:rPr>
          <w:b/>
          <w:sz w:val="23"/>
          <w:szCs w:val="23"/>
          <w:vertAlign w:val="superscript"/>
        </w:rPr>
        <w:t>st</w:t>
      </w:r>
      <w:proofErr w:type="gramEnd"/>
      <w:r w:rsidRPr="00AB1E02">
        <w:rPr>
          <w:b/>
          <w:sz w:val="23"/>
          <w:szCs w:val="23"/>
        </w:rPr>
        <w:t xml:space="preserve"> Aldermanic District</w:t>
      </w:r>
      <w:r w:rsidRPr="00AB1E02">
        <w:rPr>
          <w:sz w:val="23"/>
          <w:szCs w:val="23"/>
        </w:rPr>
        <w:t xml:space="preserve">. This work consists of lighting circuit replacement, LED lighting fixture installation, cable installation and some pole replacement. Work </w:t>
      </w:r>
      <w:proofErr w:type="gramStart"/>
      <w:r w:rsidRPr="00AB1E02">
        <w:rPr>
          <w:sz w:val="23"/>
          <w:szCs w:val="23"/>
        </w:rPr>
        <w:t>is currently being done</w:t>
      </w:r>
      <w:proofErr w:type="gramEnd"/>
      <w:r w:rsidRPr="00AB1E02">
        <w:rPr>
          <w:sz w:val="23"/>
          <w:szCs w:val="23"/>
        </w:rPr>
        <w:t xml:space="preserve"> in the </w:t>
      </w:r>
      <w:r w:rsidRPr="00AB1E02">
        <w:rPr>
          <w:b/>
          <w:sz w:val="23"/>
          <w:szCs w:val="23"/>
        </w:rPr>
        <w:t>Rufus King</w:t>
      </w:r>
      <w:r w:rsidRPr="00AB1E02">
        <w:rPr>
          <w:sz w:val="23"/>
          <w:szCs w:val="23"/>
        </w:rPr>
        <w:t xml:space="preserve"> neighborhood, with replacements taking place in </w:t>
      </w:r>
      <w:r w:rsidRPr="00AB1E02">
        <w:rPr>
          <w:b/>
          <w:sz w:val="23"/>
          <w:szCs w:val="23"/>
        </w:rPr>
        <w:t>Thurston Woods</w:t>
      </w:r>
      <w:r w:rsidRPr="00AB1E02">
        <w:rPr>
          <w:sz w:val="23"/>
          <w:szCs w:val="23"/>
        </w:rPr>
        <w:t xml:space="preserve"> next.</w:t>
      </w:r>
    </w:p>
    <w:p w14:paraId="414C4E3D" w14:textId="77777777" w:rsidR="00AB1E02" w:rsidRPr="00AB1E02" w:rsidRDefault="00AB1E02" w:rsidP="00AB1E02">
      <w:pPr>
        <w:spacing w:line="360" w:lineRule="auto"/>
        <w:ind w:firstLine="720"/>
        <w:rPr>
          <w:sz w:val="23"/>
          <w:szCs w:val="23"/>
        </w:rPr>
      </w:pPr>
      <w:r w:rsidRPr="00AB1E02">
        <w:rPr>
          <w:sz w:val="23"/>
          <w:szCs w:val="23"/>
        </w:rPr>
        <w:t>Common Council File #</w:t>
      </w:r>
      <w:r w:rsidRPr="00AB1E02">
        <w:rPr>
          <w:b/>
          <w:sz w:val="23"/>
          <w:szCs w:val="23"/>
        </w:rPr>
        <w:t xml:space="preserve">231847 </w:t>
      </w:r>
      <w:proofErr w:type="gramStart"/>
      <w:r w:rsidRPr="00AB1E02">
        <w:rPr>
          <w:sz w:val="23"/>
          <w:szCs w:val="23"/>
        </w:rPr>
        <w:t>was originally introduced by Alderwoman Milele A. Coggs</w:t>
      </w:r>
      <w:r w:rsidRPr="00AB1E02">
        <w:rPr>
          <w:b/>
          <w:sz w:val="23"/>
          <w:szCs w:val="23"/>
        </w:rPr>
        <w:t xml:space="preserve"> </w:t>
      </w:r>
      <w:r w:rsidRPr="00AB1E02">
        <w:rPr>
          <w:sz w:val="23"/>
          <w:szCs w:val="23"/>
        </w:rPr>
        <w:t xml:space="preserve">and co-sponsored by </w:t>
      </w:r>
      <w:r w:rsidRPr="00AB1E02">
        <w:rPr>
          <w:b/>
          <w:sz w:val="23"/>
          <w:szCs w:val="23"/>
        </w:rPr>
        <w:t>Alderwoman Andrea M. Pratt</w:t>
      </w:r>
      <w:r w:rsidRPr="00AB1E02">
        <w:rPr>
          <w:sz w:val="23"/>
          <w:szCs w:val="23"/>
        </w:rPr>
        <w:t xml:space="preserve"> and Alderman Mark Chambers, Jr., in March 2024</w:t>
      </w:r>
      <w:proofErr w:type="gramEnd"/>
      <w:r w:rsidRPr="00AB1E02">
        <w:rPr>
          <w:sz w:val="23"/>
          <w:szCs w:val="23"/>
        </w:rPr>
        <w:t>. The file directed DPW to provide metrics on the most troublesome street light outage areas across the city based on reports and complaints by residents, and detailed plans on how DPW will address those street light circuit and equipment problems in both the near and long term. This legislation eventually led to these new replacement projects.</w:t>
      </w:r>
    </w:p>
    <w:p w14:paraId="276243D1" w14:textId="77777777" w:rsidR="00AB1E02" w:rsidRPr="00AB1E02" w:rsidRDefault="00AB1E02" w:rsidP="00AB1E02">
      <w:pPr>
        <w:spacing w:line="360" w:lineRule="auto"/>
        <w:ind w:firstLine="720"/>
        <w:rPr>
          <w:sz w:val="23"/>
          <w:szCs w:val="23"/>
        </w:rPr>
      </w:pPr>
      <w:r w:rsidRPr="00AB1E02">
        <w:rPr>
          <w:sz w:val="23"/>
          <w:szCs w:val="23"/>
        </w:rPr>
        <w:t xml:space="preserve">Alderwoman Pratt has expressed relief that the work is getting underway. “Many residents have voiced their concerns about street light outages, and our street lights need to be in excellent working order and receive any and all necessary updates,” said Alderwoman Pratt.  “Inadequate street lighting leaves our communities vulnerable to higher rates of crime. Replacing these street light circuits is an important factor in promoting public safety, and I am grateful this work is being done.” </w:t>
      </w:r>
    </w:p>
    <w:p w14:paraId="7FD0719A" w14:textId="77777777" w:rsidR="00AB1E02" w:rsidRPr="00AB1E02" w:rsidRDefault="00AB1E02" w:rsidP="00AB1E02">
      <w:pPr>
        <w:spacing w:line="360" w:lineRule="auto"/>
        <w:ind w:firstLine="720"/>
        <w:rPr>
          <w:b/>
          <w:sz w:val="23"/>
          <w:szCs w:val="23"/>
        </w:rPr>
      </w:pPr>
      <w:r w:rsidRPr="00AB1E02">
        <w:rPr>
          <w:sz w:val="23"/>
          <w:szCs w:val="23"/>
        </w:rPr>
        <w:t xml:space="preserve">More information on the projects such as timelines, scope, and parking restrictions </w:t>
      </w:r>
      <w:proofErr w:type="gramStart"/>
      <w:r w:rsidRPr="00AB1E02">
        <w:rPr>
          <w:sz w:val="23"/>
          <w:szCs w:val="23"/>
        </w:rPr>
        <w:t>can be found</w:t>
      </w:r>
      <w:proofErr w:type="gramEnd"/>
      <w:r w:rsidRPr="00AB1E02">
        <w:rPr>
          <w:sz w:val="23"/>
          <w:szCs w:val="23"/>
        </w:rPr>
        <w:t xml:space="preserve"> at the following webpages: </w:t>
      </w:r>
      <w:hyperlink r:id="rId7" w:history="1">
        <w:r w:rsidRPr="00AB1E02">
          <w:rPr>
            <w:rStyle w:val="Hyperlink"/>
            <w:b/>
            <w:sz w:val="23"/>
            <w:szCs w:val="23"/>
          </w:rPr>
          <w:t>Rufus King</w:t>
        </w:r>
      </w:hyperlink>
      <w:r w:rsidRPr="00AB1E02">
        <w:rPr>
          <w:b/>
          <w:sz w:val="23"/>
          <w:szCs w:val="23"/>
        </w:rPr>
        <w:t xml:space="preserve"> </w:t>
      </w:r>
      <w:r w:rsidRPr="00AB1E02">
        <w:rPr>
          <w:sz w:val="23"/>
          <w:szCs w:val="23"/>
        </w:rPr>
        <w:t xml:space="preserve">and </w:t>
      </w:r>
      <w:hyperlink r:id="rId8" w:history="1">
        <w:r w:rsidRPr="00AB1E02">
          <w:rPr>
            <w:rStyle w:val="Hyperlink"/>
            <w:b/>
            <w:sz w:val="23"/>
            <w:szCs w:val="23"/>
          </w:rPr>
          <w:t>Thurston Woods</w:t>
        </w:r>
      </w:hyperlink>
      <w:r w:rsidRPr="00AB1E02">
        <w:rPr>
          <w:b/>
          <w:sz w:val="23"/>
          <w:szCs w:val="23"/>
        </w:rPr>
        <w:t xml:space="preserve">. </w:t>
      </w:r>
    </w:p>
    <w:p w14:paraId="7AA3287D" w14:textId="77777777" w:rsidR="00AB1E02" w:rsidRPr="00AB1E02" w:rsidRDefault="00AB1E02" w:rsidP="00AB1E02">
      <w:pPr>
        <w:rPr>
          <w:sz w:val="23"/>
          <w:szCs w:val="23"/>
        </w:rPr>
      </w:pPr>
    </w:p>
    <w:p w14:paraId="605533E0" w14:textId="77777777" w:rsidR="00AB1E02" w:rsidRPr="000C270F" w:rsidRDefault="00AB1E02" w:rsidP="00AB1E02">
      <w:pPr>
        <w:jc w:val="center"/>
        <w:rPr>
          <w:b/>
          <w:sz w:val="23"/>
          <w:szCs w:val="23"/>
        </w:rPr>
      </w:pPr>
      <w:bookmarkStart w:id="0" w:name="_GoBack"/>
      <w:r w:rsidRPr="000C270F">
        <w:rPr>
          <w:b/>
          <w:sz w:val="23"/>
          <w:szCs w:val="23"/>
        </w:rPr>
        <w:t>-30-</w:t>
      </w:r>
    </w:p>
    <w:bookmarkEnd w:id="0"/>
    <w:p w14:paraId="74F157D7" w14:textId="77777777" w:rsidR="00783BE5" w:rsidRPr="00775AB0" w:rsidRDefault="00783BE5">
      <w:pPr>
        <w:spacing w:line="360" w:lineRule="auto"/>
        <w:jc w:val="center"/>
        <w:rPr>
          <w:b/>
          <w:bCs/>
        </w:rPr>
      </w:pPr>
    </w:p>
    <w:sectPr w:rsidR="00783BE5" w:rsidRPr="00775AB0" w:rsidSect="006F7A85">
      <w:footerReference w:type="default" r:id="rId9"/>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14137" w14:textId="77777777" w:rsidR="00A036AD" w:rsidRDefault="00A036AD" w:rsidP="00A57E29">
      <w:r>
        <w:separator/>
      </w:r>
    </w:p>
  </w:endnote>
  <w:endnote w:type="continuationSeparator" w:id="0">
    <w:p w14:paraId="6BC0D17D" w14:textId="77777777" w:rsidR="00A036AD" w:rsidRDefault="00A036AD" w:rsidP="00A5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FB4E" w14:textId="7B5AA573" w:rsidR="00A57E29" w:rsidRDefault="00A57E29">
    <w:pPr>
      <w:pStyle w:val="Footer"/>
    </w:pPr>
    <w:r>
      <w:rPr>
        <w:noProof/>
      </w:rPr>
      <w:drawing>
        <wp:inline distT="0" distB="0" distL="0" distR="0" wp14:anchorId="60262A53" wp14:editId="64BB2A82">
          <wp:extent cx="548703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7637" w14:textId="77777777" w:rsidR="00A036AD" w:rsidRDefault="00A036AD" w:rsidP="00A57E29">
      <w:r>
        <w:separator/>
      </w:r>
    </w:p>
  </w:footnote>
  <w:footnote w:type="continuationSeparator" w:id="0">
    <w:p w14:paraId="10540588" w14:textId="77777777" w:rsidR="00A036AD" w:rsidRDefault="00A036AD" w:rsidP="00A57E29">
      <w:r>
        <w:continuationSeparator/>
      </w:r>
    </w:p>
  </w:footnote>
</w:footnotes>
</file>

<file path=word/intelligence2.xml><?xml version="1.0" encoding="utf-8"?>
<int2:intelligence xmlns:int2="http://schemas.microsoft.com/office/intelligence/2020/intelligence">
  <int2:observations>
    <int2:textHash int2:hashCode="HS2RspKdw+mu1Z" int2:id="s2y0NPZP">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28"/>
    <w:rsid w:val="00004BE9"/>
    <w:rsid w:val="000140A5"/>
    <w:rsid w:val="00026432"/>
    <w:rsid w:val="00085747"/>
    <w:rsid w:val="000C270F"/>
    <w:rsid w:val="00133E0F"/>
    <w:rsid w:val="00171578"/>
    <w:rsid w:val="00185694"/>
    <w:rsid w:val="001E7981"/>
    <w:rsid w:val="002001F9"/>
    <w:rsid w:val="00204300"/>
    <w:rsid w:val="00235B46"/>
    <w:rsid w:val="00245ABD"/>
    <w:rsid w:val="00250631"/>
    <w:rsid w:val="0028497B"/>
    <w:rsid w:val="00297ECD"/>
    <w:rsid w:val="002E66F5"/>
    <w:rsid w:val="003C1421"/>
    <w:rsid w:val="003F5D71"/>
    <w:rsid w:val="004551AE"/>
    <w:rsid w:val="004733F2"/>
    <w:rsid w:val="004B7926"/>
    <w:rsid w:val="004D5A02"/>
    <w:rsid w:val="005017CC"/>
    <w:rsid w:val="0052393C"/>
    <w:rsid w:val="00534667"/>
    <w:rsid w:val="0059359F"/>
    <w:rsid w:val="005A0970"/>
    <w:rsid w:val="005C73DE"/>
    <w:rsid w:val="005D2996"/>
    <w:rsid w:val="005F53F8"/>
    <w:rsid w:val="00620D70"/>
    <w:rsid w:val="00634BBD"/>
    <w:rsid w:val="006435FC"/>
    <w:rsid w:val="006450F3"/>
    <w:rsid w:val="00661C4E"/>
    <w:rsid w:val="006B0656"/>
    <w:rsid w:val="006F7A85"/>
    <w:rsid w:val="00724F28"/>
    <w:rsid w:val="007410ED"/>
    <w:rsid w:val="00775AB0"/>
    <w:rsid w:val="00783BE5"/>
    <w:rsid w:val="00793E56"/>
    <w:rsid w:val="00797BF1"/>
    <w:rsid w:val="007C076A"/>
    <w:rsid w:val="007D798C"/>
    <w:rsid w:val="00807055"/>
    <w:rsid w:val="0082620C"/>
    <w:rsid w:val="00860795"/>
    <w:rsid w:val="008E101A"/>
    <w:rsid w:val="008E5E52"/>
    <w:rsid w:val="008F40D6"/>
    <w:rsid w:val="00907E53"/>
    <w:rsid w:val="009606E2"/>
    <w:rsid w:val="009B40F8"/>
    <w:rsid w:val="009F0822"/>
    <w:rsid w:val="009F482E"/>
    <w:rsid w:val="00A036AD"/>
    <w:rsid w:val="00A2552D"/>
    <w:rsid w:val="00A57E29"/>
    <w:rsid w:val="00A74A21"/>
    <w:rsid w:val="00A85266"/>
    <w:rsid w:val="00AB1E02"/>
    <w:rsid w:val="00AD34EF"/>
    <w:rsid w:val="00B62793"/>
    <w:rsid w:val="00B91E08"/>
    <w:rsid w:val="00BD3531"/>
    <w:rsid w:val="00BE0916"/>
    <w:rsid w:val="00BF48DB"/>
    <w:rsid w:val="00C03A09"/>
    <w:rsid w:val="00C21429"/>
    <w:rsid w:val="00C2339D"/>
    <w:rsid w:val="00C32BD8"/>
    <w:rsid w:val="00C64807"/>
    <w:rsid w:val="00CF16A9"/>
    <w:rsid w:val="00CF3D14"/>
    <w:rsid w:val="00D06182"/>
    <w:rsid w:val="00D569EF"/>
    <w:rsid w:val="00D60B7D"/>
    <w:rsid w:val="00D60C13"/>
    <w:rsid w:val="00E4054C"/>
    <w:rsid w:val="00E45783"/>
    <w:rsid w:val="00E66438"/>
    <w:rsid w:val="00EA57B2"/>
    <w:rsid w:val="00EE10AA"/>
    <w:rsid w:val="00EF3758"/>
    <w:rsid w:val="00F05399"/>
    <w:rsid w:val="00F23BCF"/>
    <w:rsid w:val="00F76554"/>
    <w:rsid w:val="00F90DB7"/>
    <w:rsid w:val="00FC4FB8"/>
    <w:rsid w:val="00FD5E32"/>
    <w:rsid w:val="041ACA7C"/>
    <w:rsid w:val="06665393"/>
    <w:rsid w:val="08462B83"/>
    <w:rsid w:val="1A2CD228"/>
    <w:rsid w:val="1B58D964"/>
    <w:rsid w:val="1DCDB1EE"/>
    <w:rsid w:val="2136F741"/>
    <w:rsid w:val="235EF39F"/>
    <w:rsid w:val="27C58BCE"/>
    <w:rsid w:val="2A55A98B"/>
    <w:rsid w:val="2CF65B43"/>
    <w:rsid w:val="2F0E090C"/>
    <w:rsid w:val="3052150F"/>
    <w:rsid w:val="32CF09EF"/>
    <w:rsid w:val="3863FF4A"/>
    <w:rsid w:val="3B2DD15E"/>
    <w:rsid w:val="44BD9619"/>
    <w:rsid w:val="4A36A2DA"/>
    <w:rsid w:val="4B62942D"/>
    <w:rsid w:val="4C2F74C5"/>
    <w:rsid w:val="4D41E077"/>
    <w:rsid w:val="4E264ADB"/>
    <w:rsid w:val="5403D5B1"/>
    <w:rsid w:val="5666DDA2"/>
    <w:rsid w:val="5C6843D1"/>
    <w:rsid w:val="603CB297"/>
    <w:rsid w:val="63378629"/>
    <w:rsid w:val="6562DE8A"/>
    <w:rsid w:val="66AD59B7"/>
    <w:rsid w:val="691B76D4"/>
    <w:rsid w:val="6B7897CA"/>
    <w:rsid w:val="6D24B206"/>
    <w:rsid w:val="70092AC0"/>
    <w:rsid w:val="73701F0F"/>
    <w:rsid w:val="7D27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CD60"/>
  <w15:docId w15:val="{E8C87AF8-950D-4091-859E-81D202E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A85"/>
    <w:rPr>
      <w:rFonts w:ascii="Tahoma" w:hAnsi="Tahoma" w:cs="Tahoma"/>
      <w:sz w:val="16"/>
      <w:szCs w:val="16"/>
    </w:rPr>
  </w:style>
  <w:style w:type="character" w:customStyle="1" w:styleId="BalloonTextChar">
    <w:name w:val="Balloon Text Char"/>
    <w:basedOn w:val="DefaultParagraphFont"/>
    <w:link w:val="BalloonText"/>
    <w:uiPriority w:val="99"/>
    <w:semiHidden/>
    <w:rsid w:val="006F7A85"/>
    <w:rPr>
      <w:rFonts w:ascii="Tahoma" w:eastAsia="Times New Roman" w:hAnsi="Tahoma" w:cs="Tahoma"/>
      <w:sz w:val="16"/>
      <w:szCs w:val="16"/>
    </w:rPr>
  </w:style>
  <w:style w:type="character" w:styleId="Hyperlink">
    <w:name w:val="Hyperlink"/>
    <w:basedOn w:val="DefaultParagraphFont"/>
    <w:uiPriority w:val="99"/>
    <w:unhideWhenUsed/>
    <w:rsid w:val="00004BE9"/>
    <w:rPr>
      <w:color w:val="0563C1" w:themeColor="hyperlink"/>
      <w:u w:val="single"/>
    </w:rPr>
  </w:style>
  <w:style w:type="character" w:customStyle="1" w:styleId="UnresolvedMention1">
    <w:name w:val="Unresolved Mention1"/>
    <w:basedOn w:val="DefaultParagraphFont"/>
    <w:uiPriority w:val="99"/>
    <w:semiHidden/>
    <w:unhideWhenUsed/>
    <w:rsid w:val="00004BE9"/>
    <w:rPr>
      <w:color w:val="605E5C"/>
      <w:shd w:val="clear" w:color="auto" w:fill="E1DFDD"/>
    </w:rPr>
  </w:style>
  <w:style w:type="character" w:styleId="FollowedHyperlink">
    <w:name w:val="FollowedHyperlink"/>
    <w:basedOn w:val="DefaultParagraphFont"/>
    <w:uiPriority w:val="99"/>
    <w:semiHidden/>
    <w:unhideWhenUsed/>
    <w:rsid w:val="00235B46"/>
    <w:rPr>
      <w:color w:val="954F72" w:themeColor="followedHyperlink"/>
      <w:u w:val="single"/>
    </w:rPr>
  </w:style>
  <w:style w:type="character" w:customStyle="1" w:styleId="UnresolvedMention">
    <w:name w:val="Unresolved Mention"/>
    <w:basedOn w:val="DefaultParagraphFont"/>
    <w:uiPriority w:val="99"/>
    <w:semiHidden/>
    <w:unhideWhenUsed/>
    <w:rsid w:val="00793E56"/>
    <w:rPr>
      <w:color w:val="605E5C"/>
      <w:shd w:val="clear" w:color="auto" w:fill="E1DFDD"/>
    </w:rPr>
  </w:style>
  <w:style w:type="paragraph" w:styleId="NormalWeb">
    <w:name w:val="Normal (Web)"/>
    <w:basedOn w:val="Normal"/>
    <w:uiPriority w:val="99"/>
    <w:unhideWhenUsed/>
    <w:rsid w:val="00807055"/>
    <w:pPr>
      <w:spacing w:before="100" w:beforeAutospacing="1" w:after="100" w:afterAutospacing="1"/>
    </w:pPr>
  </w:style>
  <w:style w:type="paragraph" w:styleId="Header">
    <w:name w:val="header"/>
    <w:basedOn w:val="Normal"/>
    <w:link w:val="HeaderChar"/>
    <w:uiPriority w:val="99"/>
    <w:unhideWhenUsed/>
    <w:rsid w:val="00A57E29"/>
    <w:pPr>
      <w:tabs>
        <w:tab w:val="center" w:pos="4680"/>
        <w:tab w:val="right" w:pos="9360"/>
      </w:tabs>
    </w:pPr>
  </w:style>
  <w:style w:type="character" w:customStyle="1" w:styleId="HeaderChar">
    <w:name w:val="Header Char"/>
    <w:basedOn w:val="DefaultParagraphFont"/>
    <w:link w:val="Header"/>
    <w:uiPriority w:val="99"/>
    <w:rsid w:val="00A57E29"/>
    <w:rPr>
      <w:rFonts w:ascii="Times New Roman" w:eastAsia="Times New Roman" w:hAnsi="Times New Roman" w:cs="Times New Roman"/>
    </w:rPr>
  </w:style>
  <w:style w:type="paragraph" w:styleId="Footer">
    <w:name w:val="footer"/>
    <w:basedOn w:val="Normal"/>
    <w:link w:val="FooterChar"/>
    <w:uiPriority w:val="99"/>
    <w:unhideWhenUsed/>
    <w:rsid w:val="00A57E29"/>
    <w:pPr>
      <w:tabs>
        <w:tab w:val="center" w:pos="4680"/>
        <w:tab w:val="right" w:pos="9360"/>
      </w:tabs>
    </w:pPr>
  </w:style>
  <w:style w:type="character" w:customStyle="1" w:styleId="FooterChar">
    <w:name w:val="Footer Char"/>
    <w:basedOn w:val="DefaultParagraphFont"/>
    <w:link w:val="Footer"/>
    <w:uiPriority w:val="99"/>
    <w:rsid w:val="00A57E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1123">
      <w:bodyDiv w:val="1"/>
      <w:marLeft w:val="0"/>
      <w:marRight w:val="0"/>
      <w:marTop w:val="0"/>
      <w:marBottom w:val="0"/>
      <w:divBdr>
        <w:top w:val="none" w:sz="0" w:space="0" w:color="auto"/>
        <w:left w:val="none" w:sz="0" w:space="0" w:color="auto"/>
        <w:bottom w:val="none" w:sz="0" w:space="0" w:color="auto"/>
        <w:right w:val="none" w:sz="0" w:space="0" w:color="auto"/>
      </w:divBdr>
    </w:div>
    <w:div w:id="707605055">
      <w:bodyDiv w:val="1"/>
      <w:marLeft w:val="0"/>
      <w:marRight w:val="0"/>
      <w:marTop w:val="0"/>
      <w:marBottom w:val="0"/>
      <w:divBdr>
        <w:top w:val="none" w:sz="0" w:space="0" w:color="auto"/>
        <w:left w:val="none" w:sz="0" w:space="0" w:color="auto"/>
        <w:bottom w:val="none" w:sz="0" w:space="0" w:color="auto"/>
        <w:right w:val="none" w:sz="0" w:space="0" w:color="auto"/>
      </w:divBdr>
    </w:div>
    <w:div w:id="763302018">
      <w:bodyDiv w:val="1"/>
      <w:marLeft w:val="0"/>
      <w:marRight w:val="0"/>
      <w:marTop w:val="0"/>
      <w:marBottom w:val="0"/>
      <w:divBdr>
        <w:top w:val="none" w:sz="0" w:space="0" w:color="auto"/>
        <w:left w:val="none" w:sz="0" w:space="0" w:color="auto"/>
        <w:bottom w:val="none" w:sz="0" w:space="0" w:color="auto"/>
        <w:right w:val="none" w:sz="0" w:space="0" w:color="auto"/>
      </w:divBdr>
    </w:div>
    <w:div w:id="835074650">
      <w:bodyDiv w:val="1"/>
      <w:marLeft w:val="0"/>
      <w:marRight w:val="0"/>
      <w:marTop w:val="0"/>
      <w:marBottom w:val="0"/>
      <w:divBdr>
        <w:top w:val="none" w:sz="0" w:space="0" w:color="auto"/>
        <w:left w:val="none" w:sz="0" w:space="0" w:color="auto"/>
        <w:bottom w:val="none" w:sz="0" w:space="0" w:color="auto"/>
        <w:right w:val="none" w:sz="0" w:space="0" w:color="auto"/>
      </w:divBdr>
    </w:div>
    <w:div w:id="1169098236">
      <w:bodyDiv w:val="1"/>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0" w:color="auto"/>
            <w:left w:val="none" w:sz="0" w:space="0" w:color="auto"/>
            <w:bottom w:val="none" w:sz="0" w:space="0" w:color="auto"/>
            <w:right w:val="none" w:sz="0" w:space="0" w:color="auto"/>
          </w:divBdr>
          <w:divsChild>
            <w:div w:id="899293284">
              <w:marLeft w:val="0"/>
              <w:marRight w:val="0"/>
              <w:marTop w:val="0"/>
              <w:marBottom w:val="0"/>
              <w:divBdr>
                <w:top w:val="none" w:sz="0" w:space="0" w:color="auto"/>
                <w:left w:val="none" w:sz="0" w:space="0" w:color="auto"/>
                <w:bottom w:val="none" w:sz="0" w:space="0" w:color="auto"/>
                <w:right w:val="none" w:sz="0" w:space="0" w:color="auto"/>
              </w:divBdr>
              <w:divsChild>
                <w:div w:id="7568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4286">
      <w:bodyDiv w:val="1"/>
      <w:marLeft w:val="0"/>
      <w:marRight w:val="0"/>
      <w:marTop w:val="0"/>
      <w:marBottom w:val="0"/>
      <w:divBdr>
        <w:top w:val="none" w:sz="0" w:space="0" w:color="auto"/>
        <w:left w:val="none" w:sz="0" w:space="0" w:color="auto"/>
        <w:bottom w:val="none" w:sz="0" w:space="0" w:color="auto"/>
        <w:right w:val="none" w:sz="0" w:space="0" w:color="auto"/>
      </w:divBdr>
    </w:div>
    <w:div w:id="19705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milwaukee.gov/dpw/infrastructure/supportforbusiness/projectsummaries/Street-Lighting-Circuit-Replacement-District-1" TargetMode="External"/><Relationship Id="rId3" Type="http://schemas.openxmlformats.org/officeDocument/2006/relationships/webSettings" Target="webSettings.xml"/><Relationship Id="R5e5a1e9f78c54925" Type="http://schemas.microsoft.com/office/2020/10/relationships/intelligence" Target="intelligence2.xml"/><Relationship Id="rId7" Type="http://schemas.openxmlformats.org/officeDocument/2006/relationships/hyperlink" Target="https://city.milwaukee.gov/dpw/infrastructure/supportforbusiness/projectsummaries/Street-Lighting-Circuit-Replacement-Districts-1-and-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Underwood</dc:creator>
  <cp:lastModifiedBy>Arnold, William</cp:lastModifiedBy>
  <cp:revision>3</cp:revision>
  <cp:lastPrinted>2025-03-03T22:09:00Z</cp:lastPrinted>
  <dcterms:created xsi:type="dcterms:W3CDTF">2025-03-05T21:43:00Z</dcterms:created>
  <dcterms:modified xsi:type="dcterms:W3CDTF">2025-03-05T22:07:00Z</dcterms:modified>
</cp:coreProperties>
</file>