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44BB9" w14:textId="77777777" w:rsidR="00B4533A" w:rsidRPr="008E7F41" w:rsidRDefault="007901F2">
      <w:r>
        <w:rPr>
          <w:noProof/>
        </w:rPr>
        <w:drawing>
          <wp:inline distT="0" distB="0" distL="0" distR="0" wp14:anchorId="64321623" wp14:editId="7088168D">
            <wp:extent cx="5486400" cy="2019300"/>
            <wp:effectExtent l="0" t="0" r="0" b="0"/>
            <wp:docPr id="1" name="Picture 1"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14:paraId="5FE9E23B" w14:textId="61A702C1" w:rsidR="00B4533A" w:rsidRPr="0081507D" w:rsidRDefault="008F7587">
      <w:pPr>
        <w:rPr>
          <w:sz w:val="23"/>
          <w:szCs w:val="23"/>
        </w:rPr>
      </w:pPr>
      <w:bookmarkStart w:id="0" w:name="OLE_LINK3"/>
      <w:r>
        <w:rPr>
          <w:b/>
          <w:sz w:val="23"/>
          <w:szCs w:val="23"/>
        </w:rPr>
        <w:t xml:space="preserve">February </w:t>
      </w:r>
      <w:r w:rsidR="006B1D85">
        <w:rPr>
          <w:b/>
          <w:sz w:val="23"/>
          <w:szCs w:val="23"/>
        </w:rPr>
        <w:t>20</w:t>
      </w:r>
      <w:r w:rsidR="00532C01" w:rsidRPr="0081507D">
        <w:rPr>
          <w:b/>
          <w:sz w:val="23"/>
          <w:szCs w:val="23"/>
        </w:rPr>
        <w:t xml:space="preserve">, </w:t>
      </w:r>
      <w:r w:rsidR="00813F58" w:rsidRPr="0081507D">
        <w:rPr>
          <w:b/>
          <w:sz w:val="23"/>
          <w:szCs w:val="23"/>
        </w:rPr>
        <w:t>202</w:t>
      </w:r>
      <w:r w:rsidR="00BF77C5">
        <w:rPr>
          <w:b/>
          <w:sz w:val="23"/>
          <w:szCs w:val="23"/>
        </w:rPr>
        <w:t>5</w:t>
      </w:r>
      <w:r w:rsidR="007E40B2">
        <w:rPr>
          <w:sz w:val="23"/>
          <w:szCs w:val="23"/>
        </w:rPr>
        <w:t xml:space="preserve">                                                                             </w:t>
      </w:r>
      <w:r w:rsidR="005A48D3">
        <w:rPr>
          <w:b/>
          <w:sz w:val="23"/>
          <w:szCs w:val="23"/>
        </w:rPr>
        <w:t xml:space="preserve"> </w:t>
      </w:r>
      <w:r w:rsidR="007E40B2">
        <w:rPr>
          <w:b/>
          <w:sz w:val="23"/>
          <w:szCs w:val="23"/>
        </w:rPr>
        <w:t xml:space="preserve">  </w:t>
      </w:r>
      <w:r w:rsidR="006B1D85">
        <w:rPr>
          <w:b/>
          <w:sz w:val="23"/>
          <w:szCs w:val="23"/>
        </w:rPr>
        <w:t xml:space="preserve">   </w:t>
      </w:r>
      <w:r w:rsidR="00AE4952" w:rsidRPr="0081507D">
        <w:rPr>
          <w:b/>
          <w:sz w:val="23"/>
          <w:szCs w:val="23"/>
        </w:rPr>
        <w:t>Al</w:t>
      </w:r>
      <w:r w:rsidR="00AA042D">
        <w:rPr>
          <w:b/>
          <w:sz w:val="23"/>
          <w:szCs w:val="23"/>
        </w:rPr>
        <w:t>d. Milele A. Coggs</w:t>
      </w:r>
    </w:p>
    <w:p w14:paraId="2A98CC2C" w14:textId="79DA2519" w:rsidR="00B4533A" w:rsidRDefault="00B4533A">
      <w:pPr>
        <w:jc w:val="center"/>
        <w:rPr>
          <w:sz w:val="23"/>
          <w:szCs w:val="23"/>
        </w:rPr>
      </w:pPr>
      <w:r w:rsidRPr="0081507D">
        <w:rPr>
          <w:sz w:val="23"/>
          <w:szCs w:val="23"/>
        </w:rPr>
        <w:t xml:space="preserve">                                                                        </w:t>
      </w:r>
      <w:r w:rsidR="00EC7EAB" w:rsidRPr="0081507D">
        <w:rPr>
          <w:sz w:val="23"/>
          <w:szCs w:val="23"/>
        </w:rPr>
        <w:tab/>
      </w:r>
      <w:r w:rsidR="00EC7EAB" w:rsidRPr="0081507D">
        <w:rPr>
          <w:sz w:val="23"/>
          <w:szCs w:val="23"/>
        </w:rPr>
        <w:tab/>
      </w:r>
      <w:r w:rsidR="00AA042D">
        <w:rPr>
          <w:sz w:val="23"/>
          <w:szCs w:val="23"/>
        </w:rPr>
        <w:t xml:space="preserve">        </w:t>
      </w:r>
      <w:r w:rsidR="006B1D85">
        <w:rPr>
          <w:sz w:val="23"/>
          <w:szCs w:val="23"/>
        </w:rPr>
        <w:t xml:space="preserve">                           </w:t>
      </w:r>
      <w:r w:rsidR="00AA042D">
        <w:rPr>
          <w:sz w:val="23"/>
          <w:szCs w:val="23"/>
        </w:rPr>
        <w:t xml:space="preserve">  </w:t>
      </w:r>
      <w:r w:rsidR="00471EE1" w:rsidRPr="0081507D">
        <w:rPr>
          <w:sz w:val="23"/>
          <w:szCs w:val="23"/>
        </w:rPr>
        <w:t xml:space="preserve">(414) </w:t>
      </w:r>
      <w:r w:rsidR="00AA042D">
        <w:rPr>
          <w:sz w:val="23"/>
          <w:szCs w:val="23"/>
        </w:rPr>
        <w:t>286-2994</w:t>
      </w:r>
    </w:p>
    <w:p w14:paraId="4E5E6542" w14:textId="77777777" w:rsidR="00813F58" w:rsidRPr="00813F58" w:rsidRDefault="00813F58">
      <w:pPr>
        <w:jc w:val="center"/>
        <w:rPr>
          <w:sz w:val="12"/>
        </w:rPr>
      </w:pPr>
    </w:p>
    <w:p w14:paraId="3923FFA8" w14:textId="6AC8EFE4" w:rsidR="00107BE8" w:rsidRPr="0068757F" w:rsidRDefault="00107BE8" w:rsidP="0068757F">
      <w:pPr>
        <w:rPr>
          <w:rFonts w:ascii="Arial Black" w:hAnsi="Arial Black"/>
          <w:b/>
          <w:bCs/>
          <w:sz w:val="16"/>
          <w:szCs w:val="20"/>
        </w:rPr>
      </w:pPr>
    </w:p>
    <w:p w14:paraId="0F7AE662" w14:textId="217BF61C" w:rsidR="006F3D7D" w:rsidRPr="00AA042D" w:rsidRDefault="00AA042D" w:rsidP="006F3D7D">
      <w:pPr>
        <w:jc w:val="center"/>
        <w:rPr>
          <w:rFonts w:ascii="Arial Black" w:hAnsi="Arial Black"/>
          <w:b/>
          <w:bCs/>
          <w:sz w:val="34"/>
          <w:szCs w:val="34"/>
        </w:rPr>
      </w:pPr>
      <w:r w:rsidRPr="00AA042D">
        <w:rPr>
          <w:rFonts w:ascii="Arial Black" w:hAnsi="Arial Black"/>
          <w:b/>
          <w:bCs/>
          <w:sz w:val="34"/>
          <w:szCs w:val="34"/>
        </w:rPr>
        <w:t>Ald</w:t>
      </w:r>
      <w:r w:rsidR="008F7587">
        <w:rPr>
          <w:rFonts w:ascii="Arial Black" w:hAnsi="Arial Black"/>
          <w:b/>
          <w:bCs/>
          <w:sz w:val="34"/>
          <w:szCs w:val="34"/>
        </w:rPr>
        <w:t>erwoman</w:t>
      </w:r>
      <w:r w:rsidRPr="00AA042D">
        <w:rPr>
          <w:rFonts w:ascii="Arial Black" w:hAnsi="Arial Black"/>
          <w:b/>
          <w:bCs/>
          <w:sz w:val="34"/>
          <w:szCs w:val="34"/>
        </w:rPr>
        <w:t xml:space="preserve"> Coggs introduces file to discuss </w:t>
      </w:r>
      <w:r w:rsidR="008F7587">
        <w:rPr>
          <w:rFonts w:ascii="Arial Black" w:hAnsi="Arial Black"/>
          <w:b/>
          <w:bCs/>
          <w:sz w:val="34"/>
          <w:szCs w:val="34"/>
        </w:rPr>
        <w:t>MPS lead exposure issues</w:t>
      </w:r>
    </w:p>
    <w:p w14:paraId="4A188DD3" w14:textId="77777777" w:rsidR="00761FDC" w:rsidRPr="0068757F" w:rsidRDefault="007E40B2" w:rsidP="007E40B2">
      <w:pPr>
        <w:spacing w:line="360" w:lineRule="auto"/>
        <w:rPr>
          <w:color w:val="000000"/>
          <w:sz w:val="16"/>
          <w:szCs w:val="23"/>
          <w:shd w:val="clear" w:color="auto" w:fill="FFFFFF"/>
        </w:rPr>
      </w:pPr>
      <w:r w:rsidRPr="00761FDC">
        <w:rPr>
          <w:color w:val="000000"/>
          <w:sz w:val="23"/>
          <w:szCs w:val="23"/>
          <w:shd w:val="clear" w:color="auto" w:fill="FFFFFF"/>
        </w:rPr>
        <w:tab/>
      </w:r>
    </w:p>
    <w:p w14:paraId="6099FC4D" w14:textId="538E550C" w:rsidR="006F3D7D" w:rsidRPr="0068757F" w:rsidRDefault="007E40B2" w:rsidP="00761FDC">
      <w:pPr>
        <w:spacing w:line="360" w:lineRule="auto"/>
        <w:ind w:firstLine="720"/>
        <w:rPr>
          <w:color w:val="000000"/>
          <w:shd w:val="clear" w:color="auto" w:fill="FFFFFF"/>
        </w:rPr>
      </w:pPr>
      <w:r w:rsidRPr="0068757F">
        <w:rPr>
          <w:b/>
          <w:color w:val="000000"/>
          <w:shd w:val="clear" w:color="auto" w:fill="FFFFFF"/>
        </w:rPr>
        <w:t>Alderwoman</w:t>
      </w:r>
      <w:r w:rsidR="00AA042D" w:rsidRPr="0068757F">
        <w:rPr>
          <w:b/>
          <w:color w:val="000000"/>
          <w:shd w:val="clear" w:color="auto" w:fill="FFFFFF"/>
        </w:rPr>
        <w:t xml:space="preserve"> Milele A. Coggs </w:t>
      </w:r>
      <w:r w:rsidR="00AA042D" w:rsidRPr="0068757F">
        <w:rPr>
          <w:color w:val="000000"/>
          <w:shd w:val="clear" w:color="auto" w:fill="FFFFFF"/>
        </w:rPr>
        <w:t xml:space="preserve">has introduced a Common Council </w:t>
      </w:r>
      <w:r w:rsidR="008F7587" w:rsidRPr="0068757F">
        <w:rPr>
          <w:color w:val="000000"/>
          <w:shd w:val="clear" w:color="auto" w:fill="FFFFFF"/>
        </w:rPr>
        <w:t>communication file to have the Milwaukee Health Department</w:t>
      </w:r>
      <w:r w:rsidR="00AA042D" w:rsidRPr="0068757F">
        <w:rPr>
          <w:color w:val="000000"/>
          <w:shd w:val="clear" w:color="auto" w:fill="FFFFFF"/>
        </w:rPr>
        <w:t xml:space="preserve"> </w:t>
      </w:r>
      <w:r w:rsidR="008F7587" w:rsidRPr="0068757F">
        <w:rPr>
          <w:color w:val="000000"/>
          <w:shd w:val="clear" w:color="auto" w:fill="FFFFFF"/>
        </w:rPr>
        <w:t xml:space="preserve">provide information on recent cases of Milwaukee Public Schools students </w:t>
      </w:r>
      <w:proofErr w:type="gramStart"/>
      <w:r w:rsidR="008F7587" w:rsidRPr="0068757F">
        <w:rPr>
          <w:color w:val="000000"/>
          <w:shd w:val="clear" w:color="auto" w:fill="FFFFFF"/>
        </w:rPr>
        <w:t>being exposed</w:t>
      </w:r>
      <w:proofErr w:type="gramEnd"/>
      <w:r w:rsidR="008F7587" w:rsidRPr="0068757F">
        <w:rPr>
          <w:color w:val="000000"/>
          <w:shd w:val="clear" w:color="auto" w:fill="FFFFFF"/>
        </w:rPr>
        <w:t xml:space="preserve"> to lead hazards at MPS schools</w:t>
      </w:r>
      <w:r w:rsidR="00AA042D" w:rsidRPr="0068757F">
        <w:rPr>
          <w:color w:val="000000"/>
          <w:shd w:val="clear" w:color="auto" w:fill="FFFFFF"/>
        </w:rPr>
        <w:t>.</w:t>
      </w:r>
      <w:r w:rsidRPr="0068757F">
        <w:rPr>
          <w:color w:val="000000"/>
          <w:shd w:val="clear" w:color="auto" w:fill="FFFFFF"/>
        </w:rPr>
        <w:t xml:space="preserve"> </w:t>
      </w:r>
    </w:p>
    <w:p w14:paraId="26EB449D" w14:textId="269B0D04" w:rsidR="008F7587" w:rsidRPr="0068757F" w:rsidRDefault="007E40B2" w:rsidP="008F7587">
      <w:pPr>
        <w:spacing w:line="360" w:lineRule="auto"/>
        <w:rPr>
          <w:color w:val="000000"/>
          <w:shd w:val="clear" w:color="auto" w:fill="FFFFFF"/>
        </w:rPr>
      </w:pPr>
      <w:r w:rsidRPr="0068757F">
        <w:rPr>
          <w:color w:val="000000"/>
          <w:shd w:val="clear" w:color="auto" w:fill="FFFFFF"/>
        </w:rPr>
        <w:tab/>
      </w:r>
      <w:r w:rsidR="008F7587" w:rsidRPr="0068757F">
        <w:rPr>
          <w:color w:val="000000"/>
          <w:shd w:val="clear" w:color="auto" w:fill="FFFFFF"/>
        </w:rPr>
        <w:t>Council File #</w:t>
      </w:r>
      <w:r w:rsidR="008F7587" w:rsidRPr="0068757F">
        <w:rPr>
          <w:b/>
          <w:color w:val="000000"/>
          <w:shd w:val="clear" w:color="auto" w:fill="FFFFFF"/>
        </w:rPr>
        <w:t>241663</w:t>
      </w:r>
      <w:r w:rsidR="008F7587" w:rsidRPr="0068757F">
        <w:rPr>
          <w:color w:val="000000"/>
          <w:shd w:val="clear" w:color="auto" w:fill="FFFFFF"/>
        </w:rPr>
        <w:t xml:space="preserve"> –</w:t>
      </w:r>
      <w:r w:rsidR="008F7587" w:rsidRPr="0068757F">
        <w:rPr>
          <w:color w:val="000000"/>
        </w:rPr>
        <w:t xml:space="preserve"> ‘Communication from the Milwaukee Health Department relating to the exposure of children to lead at buildings within the Milwaukee Public Schools system’</w:t>
      </w:r>
      <w:r w:rsidR="008F7587" w:rsidRPr="0068757F">
        <w:rPr>
          <w:color w:val="000000"/>
          <w:shd w:val="clear" w:color="auto" w:fill="FFFFFF"/>
        </w:rPr>
        <w:t xml:space="preserve"> – will be heard </w:t>
      </w:r>
      <w:r w:rsidR="008F7587" w:rsidRPr="0068757F">
        <w:rPr>
          <w:b/>
          <w:color w:val="000000"/>
          <w:shd w:val="clear" w:color="auto" w:fill="FFFFFF"/>
        </w:rPr>
        <w:t>Friday</w:t>
      </w:r>
      <w:r w:rsidR="008F7587" w:rsidRPr="0068757F">
        <w:rPr>
          <w:color w:val="000000"/>
          <w:shd w:val="clear" w:color="auto" w:fill="FFFFFF"/>
        </w:rPr>
        <w:t xml:space="preserve"> (February 21) by the </w:t>
      </w:r>
      <w:r w:rsidR="008F7587" w:rsidRPr="0068757F">
        <w:rPr>
          <w:b/>
          <w:color w:val="000000"/>
          <w:shd w:val="clear" w:color="auto" w:fill="FFFFFF"/>
        </w:rPr>
        <w:t>Public Safety and Health Committee</w:t>
      </w:r>
      <w:r w:rsidR="006D7FD8" w:rsidRPr="0068757F">
        <w:rPr>
          <w:b/>
          <w:color w:val="000000"/>
          <w:shd w:val="clear" w:color="auto" w:fill="FFFFFF"/>
        </w:rPr>
        <w:t xml:space="preserve"> </w:t>
      </w:r>
      <w:r w:rsidR="006D7FD8" w:rsidRPr="0068757F">
        <w:rPr>
          <w:color w:val="000000"/>
          <w:shd w:val="clear" w:color="auto" w:fill="FFFFFF"/>
        </w:rPr>
        <w:t>at 9 a.m. in room 301-B at City Hall, 200 E. Wells St</w:t>
      </w:r>
      <w:r w:rsidR="008F7587" w:rsidRPr="0068757F">
        <w:rPr>
          <w:color w:val="000000"/>
          <w:shd w:val="clear" w:color="auto" w:fill="FFFFFF"/>
        </w:rPr>
        <w:t>.</w:t>
      </w:r>
    </w:p>
    <w:p w14:paraId="254F2361" w14:textId="36CDDB94" w:rsidR="009B032E" w:rsidRPr="0068757F" w:rsidRDefault="009B032E" w:rsidP="008F7587">
      <w:pPr>
        <w:spacing w:line="360" w:lineRule="auto"/>
        <w:rPr>
          <w:color w:val="000000"/>
        </w:rPr>
      </w:pPr>
      <w:r w:rsidRPr="0068757F">
        <w:rPr>
          <w:color w:val="000000"/>
          <w:shd w:val="clear" w:color="auto" w:fill="FFFFFF"/>
        </w:rPr>
        <w:tab/>
        <w:t xml:space="preserve">PSH Committee Chair </w:t>
      </w:r>
      <w:r w:rsidRPr="0068757F">
        <w:rPr>
          <w:b/>
          <w:color w:val="000000"/>
          <w:shd w:val="clear" w:color="auto" w:fill="FFFFFF"/>
        </w:rPr>
        <w:t>Alderman Scott Spiker</w:t>
      </w:r>
      <w:r w:rsidRPr="0068757F">
        <w:rPr>
          <w:color w:val="000000"/>
          <w:shd w:val="clear" w:color="auto" w:fill="FFFFFF"/>
        </w:rPr>
        <w:t xml:space="preserve"> is </w:t>
      </w:r>
      <w:r w:rsidR="0068757F" w:rsidRPr="0068757F">
        <w:rPr>
          <w:color w:val="000000"/>
          <w:shd w:val="clear" w:color="auto" w:fill="FFFFFF"/>
        </w:rPr>
        <w:t xml:space="preserve">a </w:t>
      </w:r>
      <w:r w:rsidRPr="0068757F">
        <w:rPr>
          <w:color w:val="000000"/>
          <w:shd w:val="clear" w:color="auto" w:fill="FFFFFF"/>
        </w:rPr>
        <w:t>co-sponsor of the file.</w:t>
      </w:r>
    </w:p>
    <w:p w14:paraId="2425F03D" w14:textId="05B4B880" w:rsidR="00345D61" w:rsidRPr="0068757F" w:rsidRDefault="00AA042D" w:rsidP="008F7587">
      <w:pPr>
        <w:spacing w:line="360" w:lineRule="auto"/>
        <w:ind w:firstLine="720"/>
        <w:rPr>
          <w:color w:val="000000"/>
          <w:shd w:val="clear" w:color="auto" w:fill="FFFFFF"/>
        </w:rPr>
      </w:pPr>
      <w:r w:rsidRPr="0068757F">
        <w:rPr>
          <w:color w:val="000000"/>
          <w:shd w:val="clear" w:color="auto" w:fill="FFFFFF"/>
        </w:rPr>
        <w:t xml:space="preserve">Alderwoman Coggs, whose </w:t>
      </w:r>
      <w:proofErr w:type="gramStart"/>
      <w:r w:rsidRPr="0068757F">
        <w:rPr>
          <w:color w:val="000000"/>
          <w:shd w:val="clear" w:color="auto" w:fill="FFFFFF"/>
        </w:rPr>
        <w:t>6</w:t>
      </w:r>
      <w:r w:rsidRPr="0068757F">
        <w:rPr>
          <w:color w:val="000000"/>
          <w:shd w:val="clear" w:color="auto" w:fill="FFFFFF"/>
          <w:vertAlign w:val="superscript"/>
        </w:rPr>
        <w:t>th</w:t>
      </w:r>
      <w:proofErr w:type="gramEnd"/>
      <w:r w:rsidRPr="0068757F">
        <w:rPr>
          <w:color w:val="000000"/>
          <w:shd w:val="clear" w:color="auto" w:fill="FFFFFF"/>
        </w:rPr>
        <w:t xml:space="preserve"> Aldermanic District </w:t>
      </w:r>
      <w:r w:rsidR="00FC17C3" w:rsidRPr="0068757F">
        <w:rPr>
          <w:color w:val="000000"/>
          <w:shd w:val="clear" w:color="auto" w:fill="FFFFFF"/>
        </w:rPr>
        <w:t>i</w:t>
      </w:r>
      <w:r w:rsidR="008F7587" w:rsidRPr="0068757F">
        <w:rPr>
          <w:color w:val="000000"/>
          <w:shd w:val="clear" w:color="auto" w:fill="FFFFFF"/>
        </w:rPr>
        <w:t xml:space="preserve">ncludes one of the impacted MPS schools – Golda </w:t>
      </w:r>
      <w:r w:rsidR="00FC17C3" w:rsidRPr="0068757F">
        <w:rPr>
          <w:color w:val="000000"/>
          <w:shd w:val="clear" w:color="auto" w:fill="FFFFFF"/>
        </w:rPr>
        <w:t>Meir School</w:t>
      </w:r>
      <w:r w:rsidR="008F7587" w:rsidRPr="0068757F">
        <w:rPr>
          <w:color w:val="000000"/>
          <w:shd w:val="clear" w:color="auto" w:fill="FFFFFF"/>
        </w:rPr>
        <w:t xml:space="preserve"> – said Council members and </w:t>
      </w:r>
      <w:r w:rsidR="00FC17C3" w:rsidRPr="0068757F">
        <w:rPr>
          <w:color w:val="000000"/>
          <w:shd w:val="clear" w:color="auto" w:fill="FFFFFF"/>
        </w:rPr>
        <w:t>their constituents need additional information on the situation.</w:t>
      </w:r>
    </w:p>
    <w:p w14:paraId="56E4CBE7" w14:textId="34ABAA84" w:rsidR="00AA042D" w:rsidRPr="0068757F" w:rsidRDefault="00AA042D" w:rsidP="00AA042D">
      <w:pPr>
        <w:spacing w:line="360" w:lineRule="auto"/>
        <w:ind w:firstLine="720"/>
        <w:rPr>
          <w:color w:val="000000"/>
          <w:shd w:val="clear" w:color="auto" w:fill="FFFFFF"/>
        </w:rPr>
      </w:pPr>
      <w:r w:rsidRPr="0068757F">
        <w:rPr>
          <w:color w:val="000000"/>
          <w:shd w:val="clear" w:color="auto" w:fill="FFFFFF"/>
        </w:rPr>
        <w:t>“</w:t>
      </w:r>
      <w:r w:rsidR="00FC17C3" w:rsidRPr="0068757F">
        <w:rPr>
          <w:color w:val="000000"/>
          <w:shd w:val="clear" w:color="auto" w:fill="FFFFFF"/>
        </w:rPr>
        <w:t xml:space="preserve">I look forward to finding out more about how this (lead exposure) happened, and especially how is the issue being addressed, and what is being done to keep our children safe,” she said. </w:t>
      </w:r>
    </w:p>
    <w:p w14:paraId="3716905A" w14:textId="34D84AE9" w:rsidR="006D7FD8" w:rsidRPr="0068757F" w:rsidRDefault="0068757F" w:rsidP="0068757F">
      <w:pPr>
        <w:spacing w:line="360" w:lineRule="auto"/>
        <w:ind w:firstLine="720"/>
        <w:rPr>
          <w:color w:val="000000"/>
          <w:shd w:val="clear" w:color="auto" w:fill="FFFFFF"/>
        </w:rPr>
      </w:pPr>
      <w:r w:rsidRPr="0068757F">
        <w:rPr>
          <w:color w:val="000000"/>
          <w:shd w:val="clear" w:color="auto" w:fill="FFFFFF"/>
        </w:rPr>
        <w:t>Those wishing to provide comments on this file may do so via the committee’</w:t>
      </w:r>
      <w:r>
        <w:rPr>
          <w:color w:val="000000"/>
          <w:shd w:val="clear" w:color="auto" w:fill="FFFFFF"/>
        </w:rPr>
        <w:t xml:space="preserve">s </w:t>
      </w:r>
      <w:bookmarkStart w:id="1" w:name="_GoBack"/>
      <w:bookmarkEnd w:id="1"/>
      <w:r w:rsidRPr="0068757F">
        <w:rPr>
          <w:color w:val="000000"/>
          <w:shd w:val="clear" w:color="auto" w:fill="FFFFFF"/>
        </w:rPr>
        <w:t xml:space="preserve">e-comments feature that </w:t>
      </w:r>
      <w:proofErr w:type="gramStart"/>
      <w:r w:rsidRPr="0068757F">
        <w:rPr>
          <w:color w:val="000000"/>
          <w:shd w:val="clear" w:color="auto" w:fill="FFFFFF"/>
        </w:rPr>
        <w:t>can be accessed</w:t>
      </w:r>
      <w:proofErr w:type="gramEnd"/>
      <w:r w:rsidRPr="0068757F">
        <w:rPr>
          <w:color w:val="000000"/>
          <w:shd w:val="clear" w:color="auto" w:fill="FFFFFF"/>
        </w:rPr>
        <w:t xml:space="preserve"> </w:t>
      </w:r>
      <w:hyperlink r:id="rId9" w:history="1">
        <w:r w:rsidRPr="0068757F">
          <w:rPr>
            <w:rStyle w:val="Hyperlink"/>
            <w:shd w:val="clear" w:color="auto" w:fill="FFFFFF"/>
          </w:rPr>
          <w:t>here</w:t>
        </w:r>
      </w:hyperlink>
      <w:r w:rsidRPr="0068757F">
        <w:rPr>
          <w:color w:val="000000"/>
          <w:shd w:val="clear" w:color="auto" w:fill="FFFFFF"/>
        </w:rPr>
        <w:t xml:space="preserve">. </w:t>
      </w:r>
      <w:r w:rsidR="006D7FD8" w:rsidRPr="0068757F">
        <w:rPr>
          <w:color w:val="000000"/>
          <w:shd w:val="clear" w:color="auto" w:fill="FFFFFF"/>
        </w:rPr>
        <w:t>Friday’s committee meeting will be broadcast live on the City Channel, available in the city on Spectrum cable channel 25 and on AT&amp;T U-Verse (channel 99), and streamed live at </w:t>
      </w:r>
      <w:hyperlink r:id="rId10" w:history="1">
        <w:r w:rsidR="006D7FD8" w:rsidRPr="0068757F">
          <w:rPr>
            <w:rStyle w:val="Hyperlink"/>
            <w:shd w:val="clear" w:color="auto" w:fill="FFFFFF"/>
          </w:rPr>
          <w:t>www.city.milwaukee.gov/citychannel</w:t>
        </w:r>
      </w:hyperlink>
      <w:r w:rsidR="006D7FD8" w:rsidRPr="0068757F">
        <w:rPr>
          <w:color w:val="000000"/>
          <w:shd w:val="clear" w:color="auto" w:fill="FFFFFF"/>
        </w:rPr>
        <w:t>.</w:t>
      </w:r>
      <w:bookmarkEnd w:id="0"/>
    </w:p>
    <w:p w14:paraId="71405FF6" w14:textId="29B8F187" w:rsidR="007C23FE" w:rsidRPr="0068757F" w:rsidRDefault="007301D8" w:rsidP="00C54438">
      <w:pPr>
        <w:spacing w:line="360" w:lineRule="auto"/>
        <w:jc w:val="center"/>
        <w:rPr>
          <w:b/>
        </w:rPr>
      </w:pPr>
      <w:r w:rsidRPr="0068757F">
        <w:rPr>
          <w:b/>
          <w:color w:val="000000"/>
          <w:shd w:val="clear" w:color="auto" w:fill="FFFFFF"/>
        </w:rPr>
        <w:t>-30-</w:t>
      </w:r>
    </w:p>
    <w:sectPr w:rsidR="007C23FE" w:rsidRPr="0068757F" w:rsidSect="00186466">
      <w:footerReference w:type="default" r:id="rId11"/>
      <w:pgSz w:w="12240" w:h="15840" w:code="1"/>
      <w:pgMar w:top="540" w:right="1800" w:bottom="3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7E3BF" w14:textId="77777777" w:rsidR="00B50F96" w:rsidRDefault="00B50F96" w:rsidP="00532C01">
      <w:r>
        <w:separator/>
      </w:r>
    </w:p>
  </w:endnote>
  <w:endnote w:type="continuationSeparator" w:id="0">
    <w:p w14:paraId="5353C022" w14:textId="77777777" w:rsidR="00B50F96" w:rsidRDefault="00B50F96" w:rsidP="0053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9C4C4" w14:textId="5C7463E1" w:rsidR="00532C01" w:rsidRDefault="00532C01">
    <w:pPr>
      <w:pStyle w:val="Footer"/>
    </w:pPr>
    <w:r>
      <w:rPr>
        <w:noProof/>
      </w:rPr>
      <w:drawing>
        <wp:inline distT="0" distB="0" distL="0" distR="0" wp14:anchorId="19C98839" wp14:editId="5DA9F6F8">
          <wp:extent cx="5487035"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p w14:paraId="0A94EE40" w14:textId="77777777" w:rsidR="00532C01" w:rsidRDefault="00532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83FF9" w14:textId="77777777" w:rsidR="00B50F96" w:rsidRDefault="00B50F96" w:rsidP="00532C01">
      <w:r>
        <w:separator/>
      </w:r>
    </w:p>
  </w:footnote>
  <w:footnote w:type="continuationSeparator" w:id="0">
    <w:p w14:paraId="382754E1" w14:textId="77777777" w:rsidR="00B50F96" w:rsidRDefault="00B50F96" w:rsidP="00532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4C33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4672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6019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62A2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EAD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1C57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D280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22FD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42F2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CC38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F4114"/>
    <w:multiLevelType w:val="hybridMultilevel"/>
    <w:tmpl w:val="37C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91FB0"/>
    <w:multiLevelType w:val="hybridMultilevel"/>
    <w:tmpl w:val="C3006200"/>
    <w:lvl w:ilvl="0" w:tplc="22321E4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C28115B"/>
    <w:multiLevelType w:val="hybridMultilevel"/>
    <w:tmpl w:val="E3365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AB"/>
    <w:rsid w:val="00007ACF"/>
    <w:rsid w:val="00027EF1"/>
    <w:rsid w:val="00030F46"/>
    <w:rsid w:val="00043335"/>
    <w:rsid w:val="00043C89"/>
    <w:rsid w:val="000677C7"/>
    <w:rsid w:val="0009405E"/>
    <w:rsid w:val="000C4E0A"/>
    <w:rsid w:val="000D4519"/>
    <w:rsid w:val="000E2096"/>
    <w:rsid w:val="000E5976"/>
    <w:rsid w:val="000F2912"/>
    <w:rsid w:val="00107BE8"/>
    <w:rsid w:val="001260A4"/>
    <w:rsid w:val="001321D0"/>
    <w:rsid w:val="001531E5"/>
    <w:rsid w:val="001601E1"/>
    <w:rsid w:val="00161AF5"/>
    <w:rsid w:val="001849E3"/>
    <w:rsid w:val="00186466"/>
    <w:rsid w:val="00193E77"/>
    <w:rsid w:val="00195107"/>
    <w:rsid w:val="001B04CD"/>
    <w:rsid w:val="001C15B2"/>
    <w:rsid w:val="001C3AC2"/>
    <w:rsid w:val="001E66CF"/>
    <w:rsid w:val="001F0CC8"/>
    <w:rsid w:val="001F29DA"/>
    <w:rsid w:val="00225DB0"/>
    <w:rsid w:val="00235ABF"/>
    <w:rsid w:val="00250827"/>
    <w:rsid w:val="002840A2"/>
    <w:rsid w:val="00285736"/>
    <w:rsid w:val="0028769F"/>
    <w:rsid w:val="002966CF"/>
    <w:rsid w:val="002A2CCE"/>
    <w:rsid w:val="002A6620"/>
    <w:rsid w:val="002C2B25"/>
    <w:rsid w:val="002C6198"/>
    <w:rsid w:val="002D7CF9"/>
    <w:rsid w:val="002E700C"/>
    <w:rsid w:val="002F30BB"/>
    <w:rsid w:val="003452C5"/>
    <w:rsid w:val="00345D61"/>
    <w:rsid w:val="003507B0"/>
    <w:rsid w:val="003646F6"/>
    <w:rsid w:val="003A215B"/>
    <w:rsid w:val="003B2C34"/>
    <w:rsid w:val="003B454B"/>
    <w:rsid w:val="003D012D"/>
    <w:rsid w:val="003D309E"/>
    <w:rsid w:val="003F1E2C"/>
    <w:rsid w:val="00413960"/>
    <w:rsid w:val="00415BF3"/>
    <w:rsid w:val="0041606A"/>
    <w:rsid w:val="0043634C"/>
    <w:rsid w:val="004426C0"/>
    <w:rsid w:val="00450C07"/>
    <w:rsid w:val="00452BC8"/>
    <w:rsid w:val="00454912"/>
    <w:rsid w:val="00460714"/>
    <w:rsid w:val="00471EE1"/>
    <w:rsid w:val="004763AF"/>
    <w:rsid w:val="004857D0"/>
    <w:rsid w:val="0048772B"/>
    <w:rsid w:val="00491BA8"/>
    <w:rsid w:val="004A782B"/>
    <w:rsid w:val="004B2227"/>
    <w:rsid w:val="004B792F"/>
    <w:rsid w:val="004B7DFE"/>
    <w:rsid w:val="005176C9"/>
    <w:rsid w:val="0052052E"/>
    <w:rsid w:val="0052488D"/>
    <w:rsid w:val="00526F4E"/>
    <w:rsid w:val="00532C01"/>
    <w:rsid w:val="005434D1"/>
    <w:rsid w:val="005515C0"/>
    <w:rsid w:val="00562162"/>
    <w:rsid w:val="005A48D3"/>
    <w:rsid w:val="005C0A9B"/>
    <w:rsid w:val="005C6192"/>
    <w:rsid w:val="005C7762"/>
    <w:rsid w:val="005E3DF1"/>
    <w:rsid w:val="005E41FE"/>
    <w:rsid w:val="005E53C4"/>
    <w:rsid w:val="00604109"/>
    <w:rsid w:val="00623479"/>
    <w:rsid w:val="00642501"/>
    <w:rsid w:val="0064652E"/>
    <w:rsid w:val="00650435"/>
    <w:rsid w:val="00650AE0"/>
    <w:rsid w:val="00653E7C"/>
    <w:rsid w:val="006573A7"/>
    <w:rsid w:val="00664562"/>
    <w:rsid w:val="00670478"/>
    <w:rsid w:val="00676745"/>
    <w:rsid w:val="00680872"/>
    <w:rsid w:val="0068757F"/>
    <w:rsid w:val="006B1D85"/>
    <w:rsid w:val="006D7FD8"/>
    <w:rsid w:val="006E4535"/>
    <w:rsid w:val="006F3D7D"/>
    <w:rsid w:val="00703DF3"/>
    <w:rsid w:val="00712643"/>
    <w:rsid w:val="007258D6"/>
    <w:rsid w:val="007301D8"/>
    <w:rsid w:val="007367DD"/>
    <w:rsid w:val="00736F69"/>
    <w:rsid w:val="00744D82"/>
    <w:rsid w:val="00761FDC"/>
    <w:rsid w:val="00765691"/>
    <w:rsid w:val="00773197"/>
    <w:rsid w:val="00786A86"/>
    <w:rsid w:val="007901F2"/>
    <w:rsid w:val="007950D7"/>
    <w:rsid w:val="007A01B9"/>
    <w:rsid w:val="007A17C2"/>
    <w:rsid w:val="007B57CF"/>
    <w:rsid w:val="007B7D9C"/>
    <w:rsid w:val="007C23FE"/>
    <w:rsid w:val="007E40B2"/>
    <w:rsid w:val="007F5152"/>
    <w:rsid w:val="00813F58"/>
    <w:rsid w:val="0081507D"/>
    <w:rsid w:val="008269F5"/>
    <w:rsid w:val="0085612B"/>
    <w:rsid w:val="00857F92"/>
    <w:rsid w:val="008664BE"/>
    <w:rsid w:val="00884401"/>
    <w:rsid w:val="008A41FA"/>
    <w:rsid w:val="008B1D8F"/>
    <w:rsid w:val="008B4138"/>
    <w:rsid w:val="008D0109"/>
    <w:rsid w:val="008D152B"/>
    <w:rsid w:val="008E7F41"/>
    <w:rsid w:val="008F7587"/>
    <w:rsid w:val="009058CA"/>
    <w:rsid w:val="0092390B"/>
    <w:rsid w:val="00926664"/>
    <w:rsid w:val="009274DF"/>
    <w:rsid w:val="009525BD"/>
    <w:rsid w:val="00952CAF"/>
    <w:rsid w:val="00980884"/>
    <w:rsid w:val="009931B6"/>
    <w:rsid w:val="009B032E"/>
    <w:rsid w:val="009B3C1F"/>
    <w:rsid w:val="009C19D4"/>
    <w:rsid w:val="009F0001"/>
    <w:rsid w:val="00A009C6"/>
    <w:rsid w:val="00A044D8"/>
    <w:rsid w:val="00A11996"/>
    <w:rsid w:val="00A17D0C"/>
    <w:rsid w:val="00A4561A"/>
    <w:rsid w:val="00A56AEC"/>
    <w:rsid w:val="00A62DA0"/>
    <w:rsid w:val="00A70CE5"/>
    <w:rsid w:val="00A75893"/>
    <w:rsid w:val="00A87463"/>
    <w:rsid w:val="00A94A07"/>
    <w:rsid w:val="00AA042D"/>
    <w:rsid w:val="00AA56A3"/>
    <w:rsid w:val="00AB0BA9"/>
    <w:rsid w:val="00AC7DC4"/>
    <w:rsid w:val="00AE4952"/>
    <w:rsid w:val="00AF76A5"/>
    <w:rsid w:val="00B160DC"/>
    <w:rsid w:val="00B40ABF"/>
    <w:rsid w:val="00B44D0B"/>
    <w:rsid w:val="00B4533A"/>
    <w:rsid w:val="00B50F96"/>
    <w:rsid w:val="00B60929"/>
    <w:rsid w:val="00B64B03"/>
    <w:rsid w:val="00B90D7F"/>
    <w:rsid w:val="00BB048C"/>
    <w:rsid w:val="00BD313B"/>
    <w:rsid w:val="00BD3F47"/>
    <w:rsid w:val="00BF1EBB"/>
    <w:rsid w:val="00BF44DD"/>
    <w:rsid w:val="00BF52BA"/>
    <w:rsid w:val="00BF77C5"/>
    <w:rsid w:val="00C06AED"/>
    <w:rsid w:val="00C25B52"/>
    <w:rsid w:val="00C413D0"/>
    <w:rsid w:val="00C51D8A"/>
    <w:rsid w:val="00C54438"/>
    <w:rsid w:val="00C67B58"/>
    <w:rsid w:val="00C70CD3"/>
    <w:rsid w:val="00C73846"/>
    <w:rsid w:val="00C802C1"/>
    <w:rsid w:val="00C85C48"/>
    <w:rsid w:val="00C9343C"/>
    <w:rsid w:val="00CA76AA"/>
    <w:rsid w:val="00CB5C18"/>
    <w:rsid w:val="00CC69EC"/>
    <w:rsid w:val="00D2312B"/>
    <w:rsid w:val="00D25A5F"/>
    <w:rsid w:val="00D541AC"/>
    <w:rsid w:val="00D74F75"/>
    <w:rsid w:val="00D76B1A"/>
    <w:rsid w:val="00D93C98"/>
    <w:rsid w:val="00DB5AA3"/>
    <w:rsid w:val="00DD69B3"/>
    <w:rsid w:val="00DE0975"/>
    <w:rsid w:val="00DE73D1"/>
    <w:rsid w:val="00DF2796"/>
    <w:rsid w:val="00E214BE"/>
    <w:rsid w:val="00E300CD"/>
    <w:rsid w:val="00E54A54"/>
    <w:rsid w:val="00E746B4"/>
    <w:rsid w:val="00E83B5F"/>
    <w:rsid w:val="00EB310F"/>
    <w:rsid w:val="00EC7EAB"/>
    <w:rsid w:val="00ED38C4"/>
    <w:rsid w:val="00EE2FC6"/>
    <w:rsid w:val="00EE3BEF"/>
    <w:rsid w:val="00EF4A7B"/>
    <w:rsid w:val="00F04AEE"/>
    <w:rsid w:val="00F67179"/>
    <w:rsid w:val="00F72C70"/>
    <w:rsid w:val="00F9631E"/>
    <w:rsid w:val="00FA5CED"/>
    <w:rsid w:val="00FC17C3"/>
    <w:rsid w:val="00FD5DF7"/>
    <w:rsid w:val="00FF2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C2A63F"/>
  <w15:docId w15:val="{B783BEA6-D6A3-4011-9783-81645852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spacing w:line="360" w:lineRule="auto"/>
      <w:ind w:firstLine="720"/>
      <w:outlineLvl w:val="1"/>
    </w:pPr>
    <w:rPr>
      <w:b/>
      <w:sz w:val="28"/>
      <w:szCs w:val="20"/>
    </w:rPr>
  </w:style>
  <w:style w:type="paragraph" w:styleId="Heading3">
    <w:name w:val="heading 3"/>
    <w:basedOn w:val="Normal"/>
    <w:next w:val="Normal"/>
    <w:qFormat/>
    <w:pPr>
      <w:keepNext/>
      <w:autoSpaceDE w:val="0"/>
      <w:autoSpaceDN w:val="0"/>
      <w:adjustRightInd w:val="0"/>
      <w:jc w:val="center"/>
      <w:outlineLvl w:val="2"/>
    </w:pPr>
    <w:rPr>
      <w:b/>
      <w:bCs/>
      <w:i/>
      <w:iCs/>
      <w:szCs w:val="17"/>
    </w:rPr>
  </w:style>
  <w:style w:type="paragraph" w:styleId="Heading4">
    <w:name w:val="heading 4"/>
    <w:basedOn w:val="Normal"/>
    <w:next w:val="Normal"/>
    <w:qFormat/>
    <w:pPr>
      <w:keepNext/>
      <w:spacing w:line="480" w:lineRule="auto"/>
      <w:jc w:val="center"/>
      <w:outlineLvl w:val="3"/>
    </w:pPr>
    <w:rPr>
      <w:rFonts w:ascii="Arial Black" w:hAnsi="Arial Black"/>
      <w:sz w:val="40"/>
      <w:u w:val="single"/>
    </w:rPr>
  </w:style>
  <w:style w:type="paragraph" w:styleId="Heading5">
    <w:name w:val="heading 5"/>
    <w:basedOn w:val="Normal"/>
    <w:next w:val="Normal"/>
    <w:qFormat/>
    <w:pPr>
      <w:keepNext/>
      <w:jc w:val="center"/>
      <w:outlineLvl w:val="4"/>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Black" w:hAnsi="Arial Black"/>
      <w:szCs w:val="20"/>
    </w:rPr>
  </w:style>
  <w:style w:type="paragraph" w:styleId="BodyText2">
    <w:name w:val="Body Text 2"/>
    <w:basedOn w:val="Normal"/>
    <w:pPr>
      <w:jc w:val="center"/>
    </w:pPr>
    <w:rPr>
      <w:b/>
      <w:i/>
      <w:sz w:val="28"/>
      <w:szCs w:val="20"/>
    </w:rPr>
  </w:style>
  <w:style w:type="paragraph" w:styleId="BodyTextIndent2">
    <w:name w:val="Body Text Indent 2"/>
    <w:basedOn w:val="Normal"/>
    <w:pPr>
      <w:tabs>
        <w:tab w:val="right" w:pos="9360"/>
      </w:tabs>
      <w:ind w:left="6480"/>
    </w:pPr>
    <w:rPr>
      <w:szCs w:val="20"/>
    </w:rPr>
  </w:style>
  <w:style w:type="paragraph" w:styleId="BodyTextIndent">
    <w:name w:val="Body Text Indent"/>
    <w:basedOn w:val="Normal"/>
    <w:pPr>
      <w:spacing w:line="360" w:lineRule="auto"/>
      <w:ind w:firstLine="720"/>
    </w:pPr>
    <w:rPr>
      <w:szCs w:val="20"/>
    </w:rPr>
  </w:style>
  <w:style w:type="character" w:styleId="FollowedHyperlink">
    <w:name w:val="FollowedHyperlink"/>
    <w:basedOn w:val="DefaultParagraphFont"/>
    <w:rPr>
      <w:color w:val="800080"/>
      <w:u w:val="single"/>
    </w:rPr>
  </w:style>
  <w:style w:type="character" w:styleId="Hyperlink">
    <w:name w:val="Hyperlink"/>
    <w:basedOn w:val="DefaultParagraphFont"/>
    <w:rsid w:val="00A87463"/>
    <w:rPr>
      <w:color w:val="0000FF"/>
      <w:u w:val="single"/>
    </w:rPr>
  </w:style>
  <w:style w:type="character" w:customStyle="1" w:styleId="st1">
    <w:name w:val="st1"/>
    <w:basedOn w:val="DefaultParagraphFont"/>
    <w:rsid w:val="00460714"/>
  </w:style>
  <w:style w:type="paragraph" w:styleId="BalloonText">
    <w:name w:val="Balloon Text"/>
    <w:basedOn w:val="Normal"/>
    <w:link w:val="BalloonTextChar"/>
    <w:rsid w:val="007901F2"/>
    <w:rPr>
      <w:rFonts w:ascii="Tahoma" w:hAnsi="Tahoma" w:cs="Tahoma"/>
      <w:sz w:val="16"/>
      <w:szCs w:val="16"/>
    </w:rPr>
  </w:style>
  <w:style w:type="character" w:customStyle="1" w:styleId="BalloonTextChar">
    <w:name w:val="Balloon Text Char"/>
    <w:basedOn w:val="DefaultParagraphFont"/>
    <w:link w:val="BalloonText"/>
    <w:rsid w:val="007901F2"/>
    <w:rPr>
      <w:rFonts w:ascii="Tahoma" w:hAnsi="Tahoma" w:cs="Tahoma"/>
      <w:sz w:val="16"/>
      <w:szCs w:val="16"/>
    </w:rPr>
  </w:style>
  <w:style w:type="table" w:styleId="TableGrid">
    <w:name w:val="Table Grid"/>
    <w:basedOn w:val="TableNormal"/>
    <w:rsid w:val="000E2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2096"/>
    <w:pPr>
      <w:ind w:left="720"/>
      <w:contextualSpacing/>
    </w:pPr>
  </w:style>
  <w:style w:type="paragraph" w:styleId="PlainText">
    <w:name w:val="Plain Text"/>
    <w:basedOn w:val="Normal"/>
    <w:link w:val="PlainTextChar"/>
    <w:uiPriority w:val="99"/>
    <w:unhideWhenUsed/>
    <w:rsid w:val="00EB310F"/>
    <w:rPr>
      <w:rFonts w:ascii="Calibri" w:eastAsiaTheme="minorHAnsi" w:hAnsi="Calibri"/>
      <w:sz w:val="22"/>
      <w:szCs w:val="22"/>
    </w:rPr>
  </w:style>
  <w:style w:type="character" w:customStyle="1" w:styleId="PlainTextChar">
    <w:name w:val="Plain Text Char"/>
    <w:basedOn w:val="DefaultParagraphFont"/>
    <w:link w:val="PlainText"/>
    <w:uiPriority w:val="99"/>
    <w:rsid w:val="00EB310F"/>
    <w:rPr>
      <w:rFonts w:ascii="Calibri" w:eastAsiaTheme="minorHAnsi" w:hAnsi="Calibri"/>
      <w:sz w:val="22"/>
      <w:szCs w:val="22"/>
    </w:rPr>
  </w:style>
  <w:style w:type="paragraph" w:customStyle="1" w:styleId="xmsonormal">
    <w:name w:val="x_msonormal"/>
    <w:basedOn w:val="Normal"/>
    <w:uiPriority w:val="99"/>
    <w:rsid w:val="0085612B"/>
    <w:rPr>
      <w:rFonts w:eastAsiaTheme="minorHAnsi"/>
    </w:rPr>
  </w:style>
  <w:style w:type="paragraph" w:styleId="Header">
    <w:name w:val="header"/>
    <w:basedOn w:val="Normal"/>
    <w:link w:val="HeaderChar"/>
    <w:unhideWhenUsed/>
    <w:rsid w:val="00532C01"/>
    <w:pPr>
      <w:tabs>
        <w:tab w:val="center" w:pos="4680"/>
        <w:tab w:val="right" w:pos="9360"/>
      </w:tabs>
    </w:pPr>
  </w:style>
  <w:style w:type="character" w:customStyle="1" w:styleId="HeaderChar">
    <w:name w:val="Header Char"/>
    <w:basedOn w:val="DefaultParagraphFont"/>
    <w:link w:val="Header"/>
    <w:rsid w:val="00532C01"/>
    <w:rPr>
      <w:sz w:val="24"/>
      <w:szCs w:val="24"/>
    </w:rPr>
  </w:style>
  <w:style w:type="paragraph" w:styleId="Footer">
    <w:name w:val="footer"/>
    <w:basedOn w:val="Normal"/>
    <w:link w:val="FooterChar"/>
    <w:uiPriority w:val="99"/>
    <w:unhideWhenUsed/>
    <w:rsid w:val="00532C01"/>
    <w:pPr>
      <w:tabs>
        <w:tab w:val="center" w:pos="4680"/>
        <w:tab w:val="right" w:pos="9360"/>
      </w:tabs>
    </w:pPr>
  </w:style>
  <w:style w:type="character" w:customStyle="1" w:styleId="FooterChar">
    <w:name w:val="Footer Char"/>
    <w:basedOn w:val="DefaultParagraphFont"/>
    <w:link w:val="Footer"/>
    <w:uiPriority w:val="99"/>
    <w:rsid w:val="00532C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15892">
      <w:bodyDiv w:val="1"/>
      <w:marLeft w:val="0"/>
      <w:marRight w:val="0"/>
      <w:marTop w:val="0"/>
      <w:marBottom w:val="0"/>
      <w:divBdr>
        <w:top w:val="none" w:sz="0" w:space="0" w:color="auto"/>
        <w:left w:val="none" w:sz="0" w:space="0" w:color="auto"/>
        <w:bottom w:val="none" w:sz="0" w:space="0" w:color="auto"/>
        <w:right w:val="none" w:sz="0" w:space="0" w:color="auto"/>
      </w:divBdr>
    </w:div>
    <w:div w:id="766577192">
      <w:bodyDiv w:val="1"/>
      <w:marLeft w:val="0"/>
      <w:marRight w:val="0"/>
      <w:marTop w:val="0"/>
      <w:marBottom w:val="0"/>
      <w:divBdr>
        <w:top w:val="none" w:sz="0" w:space="0" w:color="auto"/>
        <w:left w:val="none" w:sz="0" w:space="0" w:color="auto"/>
        <w:bottom w:val="none" w:sz="0" w:space="0" w:color="auto"/>
        <w:right w:val="none" w:sz="0" w:space="0" w:color="auto"/>
      </w:divBdr>
    </w:div>
    <w:div w:id="1236866167">
      <w:bodyDiv w:val="1"/>
      <w:marLeft w:val="0"/>
      <w:marRight w:val="0"/>
      <w:marTop w:val="0"/>
      <w:marBottom w:val="0"/>
      <w:divBdr>
        <w:top w:val="none" w:sz="0" w:space="0" w:color="auto"/>
        <w:left w:val="none" w:sz="0" w:space="0" w:color="auto"/>
        <w:bottom w:val="none" w:sz="0" w:space="0" w:color="auto"/>
        <w:right w:val="none" w:sz="0" w:space="0" w:color="auto"/>
      </w:divBdr>
    </w:div>
    <w:div w:id="1325859697">
      <w:bodyDiv w:val="1"/>
      <w:marLeft w:val="0"/>
      <w:marRight w:val="0"/>
      <w:marTop w:val="0"/>
      <w:marBottom w:val="0"/>
      <w:divBdr>
        <w:top w:val="none" w:sz="0" w:space="0" w:color="auto"/>
        <w:left w:val="none" w:sz="0" w:space="0" w:color="auto"/>
        <w:bottom w:val="none" w:sz="0" w:space="0" w:color="auto"/>
        <w:right w:val="none" w:sz="0" w:space="0" w:color="auto"/>
      </w:divBdr>
    </w:div>
    <w:div w:id="1473251510">
      <w:bodyDiv w:val="1"/>
      <w:marLeft w:val="0"/>
      <w:marRight w:val="0"/>
      <w:marTop w:val="0"/>
      <w:marBottom w:val="0"/>
      <w:divBdr>
        <w:top w:val="none" w:sz="0" w:space="0" w:color="auto"/>
        <w:left w:val="none" w:sz="0" w:space="0" w:color="auto"/>
        <w:bottom w:val="none" w:sz="0" w:space="0" w:color="auto"/>
        <w:right w:val="none" w:sz="0" w:space="0" w:color="auto"/>
      </w:divBdr>
    </w:div>
    <w:div w:id="1779837689">
      <w:bodyDiv w:val="1"/>
      <w:marLeft w:val="0"/>
      <w:marRight w:val="0"/>
      <w:marTop w:val="0"/>
      <w:marBottom w:val="0"/>
      <w:divBdr>
        <w:top w:val="none" w:sz="0" w:space="0" w:color="auto"/>
        <w:left w:val="none" w:sz="0" w:space="0" w:color="auto"/>
        <w:bottom w:val="none" w:sz="0" w:space="0" w:color="auto"/>
        <w:right w:val="none" w:sz="0" w:space="0" w:color="auto"/>
      </w:divBdr>
    </w:div>
    <w:div w:id="21156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ity.milwaukee.gov/citychannel" TargetMode="External"/><Relationship Id="rId4" Type="http://schemas.openxmlformats.org/officeDocument/2006/relationships/settings" Target="settings.xml"/><Relationship Id="rId9" Type="http://schemas.openxmlformats.org/officeDocument/2006/relationships/hyperlink" Target="https://milwaukee.granicusideas.com/meetings/7977-public-safety-and-health-committee-on-2025-02-21-9-00-am/agenda_items/67b653307d796504030039eb-3-241663-communication-from-the-milwaukee-heal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D6AE8-D6BA-4275-AF90-FDAE5767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1712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City of Milwaukee</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cklose</dc:creator>
  <cp:lastModifiedBy>Kuta, David</cp:lastModifiedBy>
  <cp:revision>3</cp:revision>
  <cp:lastPrinted>2025-02-05T19:02:00Z</cp:lastPrinted>
  <dcterms:created xsi:type="dcterms:W3CDTF">2025-02-20T14:55:00Z</dcterms:created>
  <dcterms:modified xsi:type="dcterms:W3CDTF">2025-02-20T17:39:00Z</dcterms:modified>
</cp:coreProperties>
</file>