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13DD" w14:textId="77777777" w:rsidR="007310BB" w:rsidRDefault="007310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7D747EB" w14:textId="4097DAF6" w:rsidR="0064718C" w:rsidRDefault="00E248EF" w:rsidP="006471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E248EF"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0" distR="0" wp14:anchorId="1CB7E71C" wp14:editId="25BA36EA">
            <wp:extent cx="1922952" cy="2879387"/>
            <wp:effectExtent l="0" t="0" r="0" b="3810"/>
            <wp:docPr id="2105948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48588" name="Picture 21059485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1233" cy="29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1E366" w14:textId="77777777" w:rsidR="0064718C" w:rsidRDefault="0064718C" w:rsidP="009765B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1C597F3" w14:textId="643C232D" w:rsidR="006B0F02" w:rsidRPr="0021043D" w:rsidRDefault="00D9290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FOR IMMEDIATE RELEASE </w:t>
      </w:r>
      <w:r w:rsidR="006F5A17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="003E1E1B">
        <w:rPr>
          <w:rFonts w:ascii="Calibri" w:eastAsia="Calibri" w:hAnsi="Calibri" w:cs="Calibri"/>
          <w:b/>
          <w:color w:val="000000"/>
          <w:sz w:val="21"/>
          <w:szCs w:val="21"/>
          <w:u w:val="single"/>
        </w:rPr>
        <w:br/>
      </w:r>
      <w:r w:rsidR="003E1E1B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For more information, please contact: </w:t>
      </w:r>
      <w:r w:rsidR="0064718C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Mike Roach </w:t>
      </w:r>
      <w:r w:rsidR="003E1E1B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 </w:t>
      </w:r>
    </w:p>
    <w:p w14:paraId="246319CC" w14:textId="5056FBA4" w:rsidR="006B0F02" w:rsidRPr="0021043D" w:rsidRDefault="00000000">
      <w:pPr>
        <w:pBdr>
          <w:top w:val="nil"/>
          <w:left w:val="nil"/>
          <w:bottom w:val="nil"/>
          <w:right w:val="nil"/>
          <w:between w:val="nil"/>
        </w:pBdr>
        <w:ind w:right="-90"/>
        <w:rPr>
          <w:rFonts w:asciiTheme="minorHAnsi" w:hAnsiTheme="minorHAnsi" w:cstheme="minorHAnsi"/>
          <w:color w:val="000000"/>
          <w:sz w:val="21"/>
          <w:szCs w:val="21"/>
        </w:rPr>
      </w:pPr>
      <w:r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at </w:t>
      </w:r>
      <w:hyperlink r:id="rId7" w:tooltip="mailto:mike@corazonmilwaukee.com" w:history="1">
        <w:r w:rsidR="0021043D" w:rsidRPr="0021043D">
          <w:rPr>
            <w:rFonts w:asciiTheme="minorHAnsi" w:hAnsiTheme="minorHAnsi" w:cstheme="minorHAnsi"/>
            <w:color w:val="467886"/>
            <w:sz w:val="21"/>
            <w:szCs w:val="21"/>
            <w:u w:val="single"/>
          </w:rPr>
          <w:t>mike@corazonmilwaukee.com</w:t>
        </w:r>
      </w:hyperlink>
      <w:r w:rsidR="0021043D" w:rsidRPr="0021043D">
        <w:rPr>
          <w:rFonts w:asciiTheme="minorHAnsi" w:hAnsiTheme="minorHAnsi" w:cstheme="minorHAnsi"/>
          <w:sz w:val="21"/>
          <w:szCs w:val="21"/>
        </w:rPr>
        <w:t xml:space="preserve"> or </w:t>
      </w:r>
      <w:r w:rsidR="0064718C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312.316.0771 </w:t>
      </w:r>
      <w:r w:rsidR="0021043D"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>(mobile)</w:t>
      </w:r>
      <w:r w:rsidRPr="0021043D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 </w:t>
      </w:r>
    </w:p>
    <w:p w14:paraId="104B8328" w14:textId="2889F6AB" w:rsidR="0064718C" w:rsidRDefault="0064718C" w:rsidP="00E248EF">
      <w:pPr>
        <w:pBdr>
          <w:top w:val="nil"/>
          <w:left w:val="nil"/>
          <w:bottom w:val="nil"/>
          <w:right w:val="nil"/>
          <w:between w:val="nil"/>
        </w:pBdr>
        <w:ind w:right="-18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6388D8" w14:textId="77777777" w:rsidR="0064718C" w:rsidRPr="0064718C" w:rsidRDefault="0064718C" w:rsidP="0064718C">
      <w:pPr>
        <w:pBdr>
          <w:top w:val="nil"/>
          <w:left w:val="nil"/>
          <w:bottom w:val="nil"/>
          <w:right w:val="nil"/>
          <w:between w:val="nil"/>
        </w:pBdr>
        <w:ind w:left="720" w:right="-180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1FFC08CB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ind w:right="-180"/>
        <w:jc w:val="center"/>
        <w:rPr>
          <w:rFonts w:ascii="Calibri" w:eastAsia="Calibri" w:hAnsi="Calibri" w:cs="Calibri"/>
          <w:b/>
          <w:color w:val="000000"/>
          <w:sz w:val="2"/>
          <w:szCs w:val="2"/>
        </w:rPr>
      </w:pPr>
    </w:p>
    <w:p w14:paraId="08013D6D" w14:textId="108822C3" w:rsidR="006B0F02" w:rsidRPr="00E248EF" w:rsidRDefault="00E248EF" w:rsidP="0064718C">
      <w:pPr>
        <w:pBdr>
          <w:top w:val="nil"/>
          <w:left w:val="nil"/>
          <w:bottom w:val="nil"/>
          <w:right w:val="nil"/>
          <w:between w:val="nil"/>
        </w:pBdr>
        <w:ind w:right="-90"/>
        <w:jc w:val="center"/>
        <w:rPr>
          <w:rFonts w:ascii="Calibri" w:eastAsia="Calibri" w:hAnsi="Calibri" w:cs="Calibri"/>
          <w:b/>
          <w:bCs/>
          <w:color w:val="000000"/>
        </w:rPr>
      </w:pPr>
      <w:r w:rsidRPr="00E248EF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Café Corazón </w:t>
      </w:r>
      <w:r w:rsidRPr="00E248EF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Named Best Mexican Eatery in Wisconsin; Hosting </w:t>
      </w:r>
      <w:r w:rsidR="0064718C" w:rsidRPr="00E248EF">
        <w:rPr>
          <w:rFonts w:ascii="Calibri" w:eastAsia="Calibri" w:hAnsi="Calibri" w:cs="Calibri"/>
          <w:b/>
          <w:bCs/>
          <w:color w:val="000000"/>
        </w:rPr>
        <w:t>Margarita</w:t>
      </w:r>
      <w:r w:rsidR="00F85BE3" w:rsidRPr="00E248EF">
        <w:rPr>
          <w:rFonts w:ascii="Calibri" w:eastAsia="Calibri" w:hAnsi="Calibri" w:cs="Calibri"/>
          <w:b/>
          <w:bCs/>
          <w:color w:val="000000"/>
        </w:rPr>
        <w:t>-</w:t>
      </w:r>
      <w:r w:rsidR="0064718C" w:rsidRPr="00E248EF">
        <w:rPr>
          <w:rFonts w:ascii="Calibri" w:eastAsia="Calibri" w:hAnsi="Calibri" w:cs="Calibri"/>
          <w:b/>
          <w:bCs/>
          <w:color w:val="000000"/>
        </w:rPr>
        <w:t xml:space="preserve">Making </w:t>
      </w:r>
      <w:r w:rsidRPr="00E248EF">
        <w:rPr>
          <w:rFonts w:ascii="Calibri" w:eastAsia="Calibri" w:hAnsi="Calibri" w:cs="Calibri"/>
          <w:b/>
          <w:bCs/>
          <w:color w:val="000000"/>
        </w:rPr>
        <w:t>C</w:t>
      </w:r>
      <w:r w:rsidR="0064718C" w:rsidRPr="00E248EF">
        <w:rPr>
          <w:rFonts w:ascii="Calibri" w:eastAsia="Calibri" w:hAnsi="Calibri" w:cs="Calibri"/>
          <w:b/>
          <w:bCs/>
          <w:color w:val="000000"/>
        </w:rPr>
        <w:t>lass</w:t>
      </w:r>
      <w:r w:rsidR="00D721D6" w:rsidRPr="00E248EF">
        <w:rPr>
          <w:rFonts w:ascii="Calibri" w:eastAsia="Calibri" w:hAnsi="Calibri" w:cs="Calibri"/>
          <w:b/>
          <w:bCs/>
          <w:color w:val="000000"/>
        </w:rPr>
        <w:t xml:space="preserve"> </w:t>
      </w:r>
      <w:r w:rsidR="0042795D" w:rsidRPr="00E248EF">
        <w:rPr>
          <w:rFonts w:ascii="Calibri" w:eastAsia="Calibri" w:hAnsi="Calibri" w:cs="Calibri"/>
          <w:b/>
          <w:bCs/>
          <w:color w:val="000000"/>
        </w:rPr>
        <w:t xml:space="preserve">Feb. </w:t>
      </w:r>
      <w:r w:rsidR="0064718C" w:rsidRPr="00E248EF">
        <w:rPr>
          <w:rFonts w:ascii="Calibri" w:eastAsia="Calibri" w:hAnsi="Calibri" w:cs="Calibri"/>
          <w:b/>
          <w:bCs/>
          <w:color w:val="000000"/>
        </w:rPr>
        <w:t xml:space="preserve">19 </w:t>
      </w:r>
    </w:p>
    <w:p w14:paraId="329E2736" w14:textId="77777777" w:rsidR="006B0F02" w:rsidRPr="00DC4D4C" w:rsidRDefault="006B0F02">
      <w:pPr>
        <w:rPr>
          <w:rFonts w:ascii="Calibri" w:eastAsia="Calibri" w:hAnsi="Calibri" w:cs="Calibri"/>
          <w:sz w:val="22"/>
          <w:szCs w:val="22"/>
        </w:rPr>
      </w:pPr>
    </w:p>
    <w:p w14:paraId="1A454C2D" w14:textId="101E8543" w:rsidR="003876F0" w:rsidRPr="00DC4D4C" w:rsidRDefault="003E1E1B">
      <w:pPr>
        <w:pStyle w:val="Heading2"/>
        <w:spacing w:before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3876F0" w:rsidRPr="0090457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nternational </w:t>
      </w:r>
      <w:r w:rsidR="003876F0"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website</w:t>
      </w:r>
      <w:r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loveFOOD.com</w:t>
      </w:r>
      <w:r w:rsidR="0090457F"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3876F0"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named </w:t>
      </w:r>
      <w:r w:rsidR="0042795D"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Café Co</w:t>
      </w:r>
      <w:r w:rsidR="0042795D"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</w:t>
      </w:r>
      <w:r w:rsidR="0042795D"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azón</w:t>
      </w:r>
      <w:r w:rsidR="003876F0" w:rsidRPr="00E248E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3876F0"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the best </w:t>
      </w:r>
      <w:r w:rsidR="00DC4D4C"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Wisconsin </w:t>
      </w:r>
      <w:r w:rsidR="003876F0"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>Mexican</w:t>
      </w:r>
      <w:r w:rsidR="00DC4D4C"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Restaurant in </w:t>
      </w:r>
      <w:r w:rsidR="0049338C">
        <w:rPr>
          <w:rFonts w:asciiTheme="minorHAnsi" w:eastAsia="Calibri" w:hAnsiTheme="minorHAnsi" w:cstheme="minorHAnsi"/>
          <w:color w:val="000000"/>
          <w:sz w:val="22"/>
          <w:szCs w:val="22"/>
        </w:rPr>
        <w:t>the site’s</w:t>
      </w:r>
      <w:r w:rsidR="00DC4D4C"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ranking of the top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C4D4C"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>taquerias and cantinas in each of the 50 states and the</w:t>
      </w:r>
      <w:r w:rsidR="000E0BF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District of Columbia.</w:t>
      </w:r>
    </w:p>
    <w:p w14:paraId="544769A3" w14:textId="569FE94F" w:rsidR="003876F0" w:rsidRPr="00B75DBB" w:rsidRDefault="003876F0">
      <w:pPr>
        <w:pStyle w:val="Heading2"/>
        <w:spacing w:before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8530753" w14:textId="12D4F2B9" w:rsidR="006B0F02" w:rsidRPr="00B75DBB" w:rsidRDefault="0042795D">
      <w:pPr>
        <w:pStyle w:val="Heading2"/>
        <w:spacing w:before="0"/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</w:pP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To </w:t>
      </w:r>
      <w:r w:rsidR="003876F0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celebrate and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ensure all of us can create our own custom </w:t>
      </w:r>
      <w:r w:rsidR="0049338C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argarita </w:t>
      </w:r>
      <w:r w:rsidR="000E0BF7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at home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on National Margarita Day</w:t>
      </w:r>
      <w:r w:rsid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(Feb. 22)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42795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Café Corazón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Husband</w:t>
      </w:r>
      <w:r w:rsidR="0049338C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-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and</w:t>
      </w:r>
      <w:r w:rsidR="0049338C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-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Wife Co-Founders George and Wendy 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Mireles</w:t>
      </w:r>
      <w:r w:rsidRPr="00B75DB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are hosting </w:t>
      </w:r>
      <w:r w:rsidR="001E0DC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special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Margarita Making Masterclass</w:t>
      </w:r>
      <w:r w:rsidR="00D721D6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Feb. 19 in Bay View</w:t>
      </w:r>
      <w:r w:rsidR="00B75DBB"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 (</w:t>
      </w:r>
      <w:r w:rsidR="00B75DBB"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2394 S </w:t>
      </w:r>
      <w:proofErr w:type="spellStart"/>
      <w:r w:rsidR="00B75DBB"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Kinnickinnic</w:t>
      </w:r>
      <w:proofErr w:type="spellEnd"/>
      <w:r w:rsidR="00B75DBB"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Ave.)</w:t>
      </w:r>
      <w:r w:rsidR="0049338C"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.</w:t>
      </w:r>
      <w:r w:rsidR="00B75DBB"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42795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Corazón</w:t>
      </w:r>
      <w:r w:rsidR="00B75DBB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’s </w:t>
      </w:r>
      <w:r w:rsidR="00D721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other locations </w:t>
      </w:r>
      <w:r w:rsidR="0052699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are </w:t>
      </w:r>
      <w:r w:rsidR="00D721D6"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Brown Deer (</w:t>
      </w:r>
      <w:r w:rsidR="00D721D6" w:rsidRPr="00B75DBB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4102 W. Bradley Rd</w:t>
      </w:r>
      <w:r w:rsidR="00D721D6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721D6" w:rsidRPr="00B75DBB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D721D6"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&amp; </w:t>
      </w:r>
      <w:r w:rsidR="00D721D6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the </w:t>
      </w:r>
      <w:r w:rsidR="00B75DBB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original </w:t>
      </w:r>
      <w:r w:rsidR="00D721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restaurant</w:t>
      </w:r>
      <w:r w:rsidR="001E0DC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52699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</w:t>
      </w:r>
      <w:r w:rsidR="00B75DBB"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3129 N. Bremen St</w:t>
      </w:r>
      <w:r w:rsid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B75DBB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in </w:t>
      </w:r>
      <w:proofErr w:type="spellStart"/>
      <w:r w:rsidR="00B75DBB"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Riverwest</w:t>
      </w:r>
      <w:proofErr w:type="spellEnd"/>
      <w:r w:rsidR="0052699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244CEAA6" w14:textId="77777777" w:rsidR="006B0F02" w:rsidRPr="0042795D" w:rsidRDefault="006B0F02">
      <w:pPr>
        <w:rPr>
          <w:rFonts w:asciiTheme="minorHAnsi" w:eastAsia="Calibri" w:hAnsiTheme="minorHAnsi" w:cstheme="minorHAnsi"/>
          <w:sz w:val="22"/>
          <w:szCs w:val="22"/>
        </w:rPr>
      </w:pPr>
    </w:p>
    <w:p w14:paraId="6F4744DF" w14:textId="240D2DD3" w:rsidR="000E0BF7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 w:rsidR="003876F0">
        <w:rPr>
          <w:rFonts w:asciiTheme="minorHAnsi" w:eastAsia="Calibri" w:hAnsiTheme="minorHAnsi" w:cstheme="minorHAnsi"/>
          <w:color w:val="000000"/>
          <w:sz w:val="22"/>
          <w:szCs w:val="22"/>
        </w:rPr>
        <w:t>Across our three restaurants, we make 1,000s of margaritas a week</w:t>
      </w:r>
      <w:r w:rsidR="000E0BF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our entire team has learned a few tricks over our 15 years in business</w:t>
      </w:r>
      <w:r w:rsidR="003876F0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</w:t>
      </w:r>
      <w:r w:rsidR="00047766">
        <w:rPr>
          <w:rFonts w:ascii="Calibri" w:eastAsia="Calibri" w:hAnsi="Calibri" w:cs="Calibri"/>
          <w:color w:val="000000"/>
          <w:sz w:val="22"/>
          <w:szCs w:val="22"/>
        </w:rPr>
        <w:t xml:space="preserve">said </w:t>
      </w:r>
      <w:r w:rsidR="003876F0"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Wendy </w:t>
      </w:r>
      <w:r w:rsidR="003876F0" w:rsidRPr="004279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Mireles</w:t>
      </w:r>
      <w:r>
        <w:rPr>
          <w:rFonts w:ascii="Calibri" w:eastAsia="Calibri" w:hAnsi="Calibri" w:cs="Calibri"/>
          <w:color w:val="000000"/>
          <w:sz w:val="22"/>
          <w:szCs w:val="22"/>
        </w:rPr>
        <w:t>. “We</w:t>
      </w:r>
      <w:r w:rsidR="000E0BF7">
        <w:rPr>
          <w:rFonts w:ascii="Calibri" w:eastAsia="Calibri" w:hAnsi="Calibri" w:cs="Calibri"/>
          <w:color w:val="000000"/>
          <w:sz w:val="22"/>
          <w:szCs w:val="22"/>
        </w:rPr>
        <w:t xml:space="preserve"> can’t wait </w:t>
      </w:r>
      <w:r w:rsidR="003E1E1B">
        <w:rPr>
          <w:rFonts w:ascii="Calibri" w:eastAsia="Calibri" w:hAnsi="Calibri" w:cs="Calibri"/>
          <w:color w:val="000000"/>
          <w:sz w:val="22"/>
          <w:szCs w:val="22"/>
        </w:rPr>
        <w:t xml:space="preserve">for our internal </w:t>
      </w:r>
      <w:r w:rsidR="0042795D" w:rsidRPr="0042795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Café Corazón </w:t>
      </w:r>
      <w:r w:rsidR="003E1E1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cocktail-making </w:t>
      </w:r>
      <w:r w:rsidR="003E1E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experts </w:t>
      </w:r>
      <w:r w:rsidR="000E0BF7"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r w:rsidR="003E1E1B">
        <w:rPr>
          <w:rFonts w:ascii="Calibri" w:eastAsia="Calibri" w:hAnsi="Calibri" w:cs="Calibri"/>
          <w:color w:val="000000"/>
          <w:sz w:val="22"/>
          <w:szCs w:val="22"/>
        </w:rPr>
        <w:t>teach</w:t>
      </w:r>
      <w:r w:rsidR="000E0BF7">
        <w:rPr>
          <w:rFonts w:ascii="Calibri" w:eastAsia="Calibri" w:hAnsi="Calibri" w:cs="Calibri"/>
          <w:color w:val="000000"/>
          <w:sz w:val="22"/>
          <w:szCs w:val="22"/>
        </w:rPr>
        <w:t xml:space="preserve"> our first</w:t>
      </w:r>
      <w:r w:rsidR="0049338C">
        <w:rPr>
          <w:rFonts w:ascii="Calibri" w:eastAsia="Calibri" w:hAnsi="Calibri" w:cs="Calibri"/>
          <w:color w:val="000000"/>
          <w:sz w:val="22"/>
          <w:szCs w:val="22"/>
        </w:rPr>
        <w:t xml:space="preserve">-ever </w:t>
      </w:r>
      <w:r w:rsidR="00F85BE3"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0E0BF7">
        <w:rPr>
          <w:rFonts w:ascii="Calibri" w:eastAsia="Calibri" w:hAnsi="Calibri" w:cs="Calibri"/>
          <w:color w:val="000000"/>
          <w:sz w:val="22"/>
          <w:szCs w:val="22"/>
        </w:rPr>
        <w:t>argarita</w:t>
      </w:r>
      <w:r w:rsidR="00F85BE3">
        <w:rPr>
          <w:rFonts w:ascii="Calibri" w:eastAsia="Calibri" w:hAnsi="Calibri" w:cs="Calibri"/>
          <w:color w:val="000000"/>
          <w:sz w:val="22"/>
          <w:szCs w:val="22"/>
        </w:rPr>
        <w:t>-m</w:t>
      </w:r>
      <w:r w:rsidR="000E0BF7">
        <w:rPr>
          <w:rFonts w:ascii="Calibri" w:eastAsia="Calibri" w:hAnsi="Calibri" w:cs="Calibri"/>
          <w:color w:val="000000"/>
          <w:sz w:val="22"/>
          <w:szCs w:val="22"/>
        </w:rPr>
        <w:t>aking clas</w:t>
      </w:r>
      <w:r w:rsidR="00F85BE3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49338C">
        <w:rPr>
          <w:rFonts w:ascii="Calibri" w:eastAsia="Calibri" w:hAnsi="Calibri" w:cs="Calibri"/>
          <w:color w:val="000000"/>
          <w:sz w:val="22"/>
          <w:szCs w:val="22"/>
        </w:rPr>
        <w:t xml:space="preserve"> to share </w:t>
      </w:r>
      <w:r w:rsidR="000B7DBF">
        <w:rPr>
          <w:rFonts w:ascii="Calibri" w:eastAsia="Calibri" w:hAnsi="Calibri" w:cs="Calibri"/>
          <w:color w:val="000000"/>
          <w:sz w:val="22"/>
          <w:szCs w:val="22"/>
        </w:rPr>
        <w:t>all we know</w:t>
      </w:r>
      <w:r w:rsidR="000E0BF7">
        <w:rPr>
          <w:rFonts w:ascii="Calibri" w:eastAsia="Calibri" w:hAnsi="Calibri" w:cs="Calibri"/>
          <w:color w:val="000000"/>
          <w:sz w:val="22"/>
          <w:szCs w:val="22"/>
        </w:rPr>
        <w:t>.”</w:t>
      </w:r>
    </w:p>
    <w:p w14:paraId="6C66D8B4" w14:textId="43C0D797" w:rsidR="006B0F02" w:rsidRDefault="006B0F02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F34D63F" w14:textId="5FFD8A25" w:rsidR="0090457F" w:rsidRPr="004565EE" w:rsidRDefault="009765BC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The </w:t>
      </w:r>
      <w:r w:rsidR="00E802DB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90-minute-long </w:t>
      </w:r>
      <w:r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>class</w:t>
      </w:r>
      <w:r w:rsidR="00E802DB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>, which will cover the basics of great margarita</w:t>
      </w:r>
      <w:r w:rsidR="000B7DBF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E802DB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making, as well as how to put one’s signature spin on the classic cocktail via simple syrups, </w:t>
      </w:r>
      <w:r w:rsidR="000B7DBF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purees, </w:t>
      </w:r>
      <w:r w:rsidR="00D721D6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liqueurs, </w:t>
      </w:r>
      <w:r w:rsidR="000B7DBF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>and</w:t>
      </w:r>
      <w:r w:rsidR="00E802DB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more, </w:t>
      </w:r>
      <w:r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will be </w:t>
      </w:r>
      <w:r w:rsidR="0090457F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at 7 p.m. on </w:t>
      </w:r>
      <w:r w:rsidRPr="004565EE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 xml:space="preserve">Feb. 19 at the </w:t>
      </w:r>
      <w:r w:rsidR="0042795D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>Café Corazón</w:t>
      </w:r>
      <w:r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4565EE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>in Bay View.</w:t>
      </w:r>
      <w:r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1E0DC0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Attendance will be capped at 20 </w:t>
      </w:r>
      <w:r w:rsidR="00526990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margarita-making fans and reservations can be made </w:t>
      </w:r>
      <w:r w:rsidR="00E248E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via </w:t>
      </w:r>
      <w:r w:rsidR="008E5C6B" w:rsidRPr="004565EE">
        <w:rPr>
          <w:rFonts w:asciiTheme="minorHAnsi" w:eastAsia="Calibri" w:hAnsiTheme="minorHAnsi" w:cstheme="minorHAnsi"/>
          <w:color w:val="000000"/>
          <w:sz w:val="22"/>
          <w:szCs w:val="22"/>
        </w:rPr>
        <w:t>&lt;</w:t>
      </w:r>
      <w:hyperlink r:id="rId8" w:history="1">
        <w:r w:rsidR="008E5C6B" w:rsidRPr="004565EE">
          <w:rPr>
            <w:rStyle w:val="Hyperlink"/>
            <w:rFonts w:asciiTheme="minorHAnsi" w:hAnsiTheme="minorHAnsi" w:cstheme="minorHAnsi"/>
            <w:sz w:val="22"/>
            <w:szCs w:val="22"/>
          </w:rPr>
          <w:t>https://bit.ly/marg-making-class-tix</w:t>
        </w:r>
      </w:hyperlink>
      <w:r w:rsidR="008E5C6B" w:rsidRPr="004565EE">
        <w:rPr>
          <w:rFonts w:asciiTheme="minorHAnsi" w:hAnsiTheme="minorHAnsi" w:cstheme="minorHAnsi"/>
          <w:sz w:val="22"/>
          <w:szCs w:val="22"/>
        </w:rPr>
        <w:t>&gt;.</w:t>
      </w:r>
    </w:p>
    <w:p w14:paraId="66BDF5F9" w14:textId="77777777" w:rsidR="001E0DC0" w:rsidRDefault="001E0DC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7B5792E" w14:textId="05BA91AE" w:rsidR="001E0DC0" w:rsidRPr="00526990" w:rsidRDefault="001E0DC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“We</w:t>
      </w:r>
      <w:r w:rsidR="0052699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designed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the class to be </w:t>
      </w:r>
      <w:r w:rsidR="0052699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hands-on, interactive, and a ton of fun,” </w:t>
      </w:r>
      <w:r w:rsidR="00526990"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George </w:t>
      </w:r>
      <w:r w:rsidR="00526990" w:rsidRPr="00DC4D4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Mireles</w:t>
      </w:r>
      <w:r w:rsidR="005269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said. “Attendees will learn to perfect their cocktail shaking skills; There will also be </w:t>
      </w:r>
      <w:r w:rsidR="00526990">
        <w:rPr>
          <w:rFonts w:ascii="Calibri" w:eastAsia="Calibri" w:hAnsi="Calibri" w:cs="Calibri"/>
          <w:color w:val="000000"/>
          <w:sz w:val="22"/>
          <w:szCs w:val="22"/>
        </w:rPr>
        <w:t xml:space="preserve">margarita-related trivia questions and prizes for correct answers; </w:t>
      </w:r>
      <w:r w:rsidR="00F85BE3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526990">
        <w:rPr>
          <w:rFonts w:ascii="Calibri" w:eastAsia="Calibri" w:hAnsi="Calibri" w:cs="Calibri"/>
          <w:color w:val="000000"/>
          <w:sz w:val="22"/>
          <w:szCs w:val="22"/>
        </w:rPr>
        <w:t xml:space="preserve"> we’ll conclude the night with a photo </w:t>
      </w:r>
      <w:proofErr w:type="spellStart"/>
      <w:r w:rsidR="00526990">
        <w:rPr>
          <w:rFonts w:ascii="Calibri" w:eastAsia="Calibri" w:hAnsi="Calibri" w:cs="Calibri"/>
          <w:color w:val="000000"/>
          <w:sz w:val="22"/>
          <w:szCs w:val="22"/>
        </w:rPr>
        <w:t>opp</w:t>
      </w:r>
      <w:proofErr w:type="spellEnd"/>
      <w:r w:rsidR="00526990">
        <w:rPr>
          <w:rFonts w:ascii="Calibri" w:eastAsia="Calibri" w:hAnsi="Calibri" w:cs="Calibri"/>
          <w:color w:val="000000"/>
          <w:sz w:val="22"/>
          <w:szCs w:val="22"/>
        </w:rPr>
        <w:t xml:space="preserve"> where folks can hop behind our bar.”</w:t>
      </w:r>
    </w:p>
    <w:p w14:paraId="1DD17815" w14:textId="77777777" w:rsidR="0090457F" w:rsidRPr="0019331F" w:rsidRDefault="0090457F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6EE4C75" w14:textId="2FBEE800" w:rsidR="009765BC" w:rsidRPr="0019331F" w:rsidRDefault="009765BC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The</w:t>
      </w:r>
      <w:r w:rsidR="00F85B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c</w:t>
      </w:r>
      <w:r w:rsidR="00526990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lass cost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s $1</w:t>
      </w:r>
      <w:r w:rsidR="00D721D6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49338C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per person</w:t>
      </w:r>
      <w:r w:rsid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which </w:t>
      </w:r>
      <w:r w:rsidR="00526990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covers 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complimentary margarita, </w:t>
      </w:r>
      <w:r w:rsid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free </w:t>
      </w:r>
      <w:r w:rsidR="001E0DC0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samples of favorite</w:t>
      </w:r>
      <w:r w:rsidR="0019331F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1E0DC0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19331F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from </w:t>
      </w:r>
      <w:r w:rsidR="001E0DC0" w:rsidRPr="0019331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Corazón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19331F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happy hour </w:t>
      </w:r>
      <w:r w:rsidR="00F85B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food </w:t>
      </w:r>
      <w:r w:rsidR="001E0DC0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menu </w:t>
      </w:r>
      <w:r w:rsidR="00AB0515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including </w:t>
      </w:r>
      <w:r w:rsidR="0019331F" w:rsidRPr="0019331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taco dip, guacamole, jalapeno queso dip, chicken flautas, </w:t>
      </w:r>
      <w:r w:rsidR="0019331F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proofErr w:type="gramStart"/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And,</w:t>
      </w:r>
      <w:proofErr w:type="gramEnd"/>
      <w:r w:rsidR="00AB0515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taste </w:t>
      </w:r>
      <w:r w:rsid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of 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what </w:t>
      </w:r>
      <w:r w:rsid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everyone in the 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class come</w:t>
      </w:r>
      <w:r w:rsidR="0019331F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up with as their secret margarita recipe,” George </w:t>
      </w:r>
      <w:r w:rsidR="00526990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added</w:t>
      </w:r>
      <w:r w:rsidRPr="001933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9845EE0" w14:textId="77777777" w:rsidR="009765BC" w:rsidRDefault="009765BC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C7C4979" w14:textId="47371B22" w:rsidR="009765BC" w:rsidRPr="00E802DB" w:rsidRDefault="009765BC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 those wanting to leave the margarita-making to the</w:t>
      </w:r>
      <w:r w:rsid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expert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90457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42795D"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>Café Corazón</w:t>
      </w:r>
      <w:r w:rsidR="00B75D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’s three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locations will be open </w:t>
      </w:r>
      <w:r w:rsidR="00B75DBB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="0019331F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="00B75D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a.m. – 9 p.m. o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n National Margarita Day</w:t>
      </w:r>
      <w:r w:rsidR="00B75D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Saturday, </w:t>
      </w:r>
      <w:r w:rsidR="00B75DBB" w:rsidRPr="00B75DBB">
        <w:rPr>
          <w:rFonts w:ascii="Calibri" w:eastAsia="Calibri" w:hAnsi="Calibri" w:cs="Calibri"/>
          <w:iCs/>
          <w:color w:val="000000"/>
          <w:sz w:val="22"/>
          <w:szCs w:val="22"/>
        </w:rPr>
        <w:t>Feb. 22</w:t>
      </w:r>
      <w:r w:rsidRPr="00B75DBB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>.</w:t>
      </w:r>
      <w:r w:rsidR="00E802D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“We also sell our margarita mix to go,” </w:t>
      </w:r>
      <w:r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Wendy </w:t>
      </w:r>
      <w:r w:rsidRPr="004279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Mireles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added. “So</w:t>
      </w:r>
      <w:r w:rsidR="00B75DB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folks can </w:t>
      </w:r>
      <w:r w:rsidR="0049338C">
        <w:rPr>
          <w:rFonts w:ascii="Calibri" w:eastAsia="Calibri" w:hAnsi="Calibri" w:cs="Calibri"/>
          <w:color w:val="000000"/>
          <w:sz w:val="22"/>
          <w:szCs w:val="22"/>
        </w:rPr>
        <w:t xml:space="preserve">enjoy dinner and drinks </w:t>
      </w:r>
      <w:r w:rsidR="00B75DBB">
        <w:rPr>
          <w:rFonts w:ascii="Calibri" w:eastAsia="Calibri" w:hAnsi="Calibri" w:cs="Calibri"/>
          <w:color w:val="000000"/>
          <w:sz w:val="22"/>
          <w:szCs w:val="22"/>
        </w:rPr>
        <w:t xml:space="preserve">in our restaurants </w:t>
      </w:r>
      <w:r w:rsidR="0049338C">
        <w:rPr>
          <w:rFonts w:ascii="Calibri" w:eastAsia="Calibri" w:hAnsi="Calibri" w:cs="Calibri"/>
          <w:color w:val="000000"/>
          <w:sz w:val="22"/>
          <w:szCs w:val="22"/>
        </w:rPr>
        <w:t>or take it</w:t>
      </w:r>
      <w:r w:rsidR="00B75DBB">
        <w:rPr>
          <w:rFonts w:ascii="Calibri" w:eastAsia="Calibri" w:hAnsi="Calibri" w:cs="Calibri"/>
          <w:color w:val="000000"/>
          <w:sz w:val="22"/>
          <w:szCs w:val="22"/>
        </w:rPr>
        <w:t xml:space="preserve"> to go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.” </w:t>
      </w:r>
    </w:p>
    <w:p w14:paraId="161E4415" w14:textId="77777777" w:rsidR="000E0BF7" w:rsidRDefault="000E0BF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744E104" w14:textId="77777777" w:rsidR="006B0F02" w:rsidRPr="0021043D" w:rsidRDefault="00000000">
      <w:pPr>
        <w:jc w:val="center"/>
        <w:rPr>
          <w:rFonts w:ascii="Calibri" w:eastAsia="Calibri" w:hAnsi="Calibri" w:cs="Calibri"/>
          <w:b/>
          <w:i/>
          <w:color w:val="000000"/>
          <w:sz w:val="21"/>
          <w:szCs w:val="21"/>
        </w:rPr>
      </w:pPr>
      <w:r w:rsidRPr="0021043D">
        <w:rPr>
          <w:rFonts w:ascii="Calibri" w:eastAsia="Calibri" w:hAnsi="Calibri" w:cs="Calibri"/>
          <w:b/>
          <w:i/>
          <w:color w:val="000000"/>
          <w:sz w:val="21"/>
          <w:szCs w:val="21"/>
        </w:rPr>
        <w:t>- more -</w:t>
      </w:r>
    </w:p>
    <w:p w14:paraId="08793DEF" w14:textId="77777777" w:rsidR="006B0F02" w:rsidRPr="0021043D" w:rsidRDefault="006B0F02">
      <w:pPr>
        <w:jc w:val="right"/>
        <w:rPr>
          <w:rFonts w:ascii="Calibri" w:eastAsia="Calibri" w:hAnsi="Calibri" w:cs="Calibri"/>
          <w:b/>
          <w:i/>
          <w:color w:val="000000"/>
          <w:sz w:val="21"/>
          <w:szCs w:val="21"/>
        </w:rPr>
      </w:pPr>
    </w:p>
    <w:p w14:paraId="2E49A762" w14:textId="77777777" w:rsidR="006B0F02" w:rsidRPr="0021043D" w:rsidRDefault="006B0F02">
      <w:pPr>
        <w:jc w:val="right"/>
        <w:rPr>
          <w:rFonts w:ascii="Calibri" w:eastAsia="Calibri" w:hAnsi="Calibri" w:cs="Calibri"/>
          <w:b/>
          <w:i/>
          <w:color w:val="000000"/>
          <w:sz w:val="21"/>
          <w:szCs w:val="21"/>
        </w:rPr>
      </w:pPr>
    </w:p>
    <w:p w14:paraId="5AA71EDC" w14:textId="77777777" w:rsidR="006B0F02" w:rsidRPr="0021043D" w:rsidRDefault="006B0F02">
      <w:pPr>
        <w:jc w:val="right"/>
        <w:rPr>
          <w:rFonts w:ascii="Calibri" w:eastAsia="Calibri" w:hAnsi="Calibri" w:cs="Calibri"/>
          <w:b/>
          <w:i/>
          <w:color w:val="000000"/>
          <w:sz w:val="21"/>
          <w:szCs w:val="21"/>
        </w:rPr>
      </w:pPr>
    </w:p>
    <w:p w14:paraId="5857C9F8" w14:textId="77777777" w:rsidR="006B0F02" w:rsidRDefault="006B0F02">
      <w:pPr>
        <w:jc w:val="right"/>
        <w:rPr>
          <w:rFonts w:ascii="Calibri" w:eastAsia="Calibri" w:hAnsi="Calibri" w:cs="Calibri"/>
          <w:b/>
          <w:i/>
          <w:color w:val="000000"/>
          <w:sz w:val="21"/>
          <w:szCs w:val="21"/>
        </w:rPr>
      </w:pPr>
    </w:p>
    <w:p w14:paraId="2EA9477A" w14:textId="77777777" w:rsidR="00E248EF" w:rsidRDefault="00E248EF">
      <w:pPr>
        <w:jc w:val="right"/>
        <w:rPr>
          <w:rFonts w:ascii="Calibri" w:eastAsia="Calibri" w:hAnsi="Calibri" w:cs="Calibri"/>
          <w:b/>
          <w:i/>
          <w:color w:val="000000"/>
          <w:sz w:val="21"/>
          <w:szCs w:val="21"/>
        </w:rPr>
      </w:pPr>
    </w:p>
    <w:p w14:paraId="27078EFF" w14:textId="77777777" w:rsidR="00E248EF" w:rsidRPr="0021043D" w:rsidRDefault="00E248EF">
      <w:pPr>
        <w:jc w:val="right"/>
        <w:rPr>
          <w:rFonts w:ascii="Calibri" w:eastAsia="Calibri" w:hAnsi="Calibri" w:cs="Calibri"/>
          <w:b/>
          <w:i/>
          <w:color w:val="000000"/>
          <w:sz w:val="21"/>
          <w:szCs w:val="21"/>
        </w:rPr>
      </w:pPr>
    </w:p>
    <w:p w14:paraId="776D388F" w14:textId="70D05156" w:rsidR="006B0F02" w:rsidRPr="0021043D" w:rsidRDefault="0042795D" w:rsidP="00E248EF">
      <w:pPr>
        <w:jc w:val="right"/>
        <w:rPr>
          <w:rFonts w:ascii="Calibri" w:eastAsia="Calibri" w:hAnsi="Calibri" w:cs="Calibri"/>
          <w:b/>
          <w:bCs/>
          <w:i/>
          <w:iCs/>
          <w:color w:val="000000"/>
          <w:sz w:val="21"/>
          <w:szCs w:val="21"/>
        </w:rPr>
      </w:pPr>
      <w:r w:rsidRPr="0021043D">
        <w:rPr>
          <w:rFonts w:asciiTheme="minorHAnsi" w:eastAsia="Calibri" w:hAnsiTheme="minorHAnsi" w:cstheme="minorHAnsi"/>
          <w:b/>
          <w:bCs/>
          <w:i/>
          <w:iCs/>
          <w:color w:val="000000"/>
          <w:sz w:val="21"/>
          <w:szCs w:val="21"/>
        </w:rPr>
        <w:t>Café Corazón</w:t>
      </w:r>
      <w:r w:rsidR="0049338C" w:rsidRPr="0021043D">
        <w:rPr>
          <w:rFonts w:asciiTheme="minorHAnsi" w:eastAsia="Calibri" w:hAnsiTheme="minorHAnsi" w:cstheme="minorHAnsi"/>
          <w:b/>
          <w:bCs/>
          <w:i/>
          <w:iCs/>
          <w:color w:val="000000"/>
          <w:sz w:val="21"/>
          <w:szCs w:val="21"/>
        </w:rPr>
        <w:t xml:space="preserve"> Named Best Wisc. Mexican Restaurant; Hosting </w:t>
      </w:r>
      <w:r w:rsidR="0021043D">
        <w:rPr>
          <w:rFonts w:asciiTheme="minorHAnsi" w:eastAsia="Calibri" w:hAnsiTheme="minorHAnsi" w:cstheme="minorHAnsi"/>
          <w:b/>
          <w:bCs/>
          <w:i/>
          <w:iCs/>
          <w:color w:val="000000"/>
          <w:sz w:val="21"/>
          <w:szCs w:val="21"/>
        </w:rPr>
        <w:t xml:space="preserve">First </w:t>
      </w:r>
      <w:r w:rsidR="0049338C" w:rsidRPr="0021043D">
        <w:rPr>
          <w:rFonts w:asciiTheme="minorHAnsi" w:eastAsia="Calibri" w:hAnsiTheme="minorHAnsi" w:cstheme="minorHAnsi"/>
          <w:b/>
          <w:bCs/>
          <w:i/>
          <w:iCs/>
          <w:color w:val="000000"/>
          <w:sz w:val="21"/>
          <w:szCs w:val="21"/>
        </w:rPr>
        <w:t>Margarita</w:t>
      </w:r>
      <w:r w:rsidR="00F85BE3">
        <w:rPr>
          <w:rFonts w:asciiTheme="minorHAnsi" w:eastAsia="Calibri" w:hAnsiTheme="minorHAnsi" w:cstheme="minorHAnsi"/>
          <w:b/>
          <w:bCs/>
          <w:i/>
          <w:iCs/>
          <w:color w:val="000000"/>
          <w:sz w:val="21"/>
          <w:szCs w:val="21"/>
        </w:rPr>
        <w:t>-</w:t>
      </w:r>
      <w:r w:rsidR="0049338C" w:rsidRPr="0021043D">
        <w:rPr>
          <w:rFonts w:asciiTheme="minorHAnsi" w:eastAsia="Calibri" w:hAnsiTheme="minorHAnsi" w:cstheme="minorHAnsi"/>
          <w:b/>
          <w:bCs/>
          <w:i/>
          <w:iCs/>
          <w:color w:val="000000"/>
          <w:sz w:val="21"/>
          <w:szCs w:val="21"/>
        </w:rPr>
        <w:t xml:space="preserve">Making Classes </w:t>
      </w:r>
    </w:p>
    <w:p w14:paraId="341FCACC" w14:textId="77777777" w:rsidR="006B0F02" w:rsidRPr="0021043D" w:rsidRDefault="00000000">
      <w:pPr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 w:rsidRPr="0021043D">
        <w:rPr>
          <w:rFonts w:ascii="Calibri" w:eastAsia="Calibri" w:hAnsi="Calibri" w:cs="Calibri"/>
          <w:color w:val="000000"/>
          <w:sz w:val="21"/>
          <w:szCs w:val="21"/>
        </w:rPr>
        <w:t>Page 2</w:t>
      </w:r>
    </w:p>
    <w:p w14:paraId="193216AE" w14:textId="77777777" w:rsidR="006B0F02" w:rsidRDefault="006B0F02">
      <w:pPr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56B6F89A" w14:textId="77777777" w:rsidR="00526990" w:rsidRPr="003876F0" w:rsidRDefault="00526990" w:rsidP="00526990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3876F0">
        <w:rPr>
          <w:rFonts w:ascii="Calibri" w:eastAsia="Calibri" w:hAnsi="Calibri" w:cs="Calibri"/>
          <w:b/>
          <w:bCs/>
          <w:i/>
          <w:iCs/>
          <w:sz w:val="22"/>
          <w:szCs w:val="22"/>
        </w:rPr>
        <w:t>A Humbling Honor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: #1 Mexican Restaurant in Wisconsin </w:t>
      </w:r>
      <w:r w:rsidRPr="003876F0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46C14B2" w14:textId="3697C421" w:rsidR="00526990" w:rsidRPr="0090457F" w:rsidRDefault="00526990" w:rsidP="00526990">
      <w:pPr>
        <w:rPr>
          <w:rFonts w:asciiTheme="minorHAnsi" w:eastAsia="Calibri" w:hAnsiTheme="minorHAnsi" w:cstheme="minorHAnsi"/>
          <w:color w:val="000000"/>
          <w:sz w:val="22"/>
          <w:szCs w:val="22"/>
          <w:highlight w:val="white"/>
        </w:rPr>
      </w:pPr>
      <w:r w:rsidRPr="0090457F">
        <w:rPr>
          <w:rFonts w:asciiTheme="minorHAnsi" w:eastAsia="Calibri" w:hAnsiTheme="minorHAnsi" w:cstheme="minorHAnsi"/>
          <w:sz w:val="22"/>
          <w:szCs w:val="22"/>
        </w:rPr>
        <w:t xml:space="preserve">Editors at </w:t>
      </w:r>
      <w:r w:rsidRPr="00E248EF">
        <w:rPr>
          <w:rFonts w:asciiTheme="minorHAnsi" w:eastAsia="Calibri" w:hAnsiTheme="minorHAnsi" w:cstheme="minorHAnsi"/>
          <w:sz w:val="22"/>
          <w:szCs w:val="22"/>
        </w:rPr>
        <w:t>loveFOOD.com</w:t>
      </w:r>
      <w:r w:rsidRPr="0090457F">
        <w:rPr>
          <w:rFonts w:asciiTheme="minorHAnsi" w:eastAsia="Calibri" w:hAnsiTheme="minorHAnsi" w:cstheme="minorHAnsi"/>
          <w:sz w:val="22"/>
          <w:szCs w:val="22"/>
        </w:rPr>
        <w:t xml:space="preserve"> said they selected </w:t>
      </w:r>
      <w:r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Café </w:t>
      </w:r>
      <w:proofErr w:type="gramStart"/>
      <w:r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>Corazón</w:t>
      </w:r>
      <w:proofErr w:type="gramEnd"/>
      <w:r w:rsidRPr="0090457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the other 50 Best Mexican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restaurant </w:t>
      </w:r>
      <w:r w:rsidRPr="0090457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recipients based </w:t>
      </w:r>
      <w:r w:rsidRPr="0090457F">
        <w:rPr>
          <w:rStyle w:val="Emphasis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on</w:t>
      </w:r>
      <w:r w:rsidRPr="0090457F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457F">
        <w:rPr>
          <w:rStyle w:val="Emphasis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reviews, awards, and accolades, as well as the first-hand experience of the site’s team. </w:t>
      </w:r>
    </w:p>
    <w:p w14:paraId="459DCCEF" w14:textId="77777777" w:rsidR="00526990" w:rsidRDefault="00526990" w:rsidP="0052699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1BF821D" w14:textId="0162C7F6" w:rsidR="00526990" w:rsidRPr="0049338C" w:rsidRDefault="00526990" w:rsidP="0052699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“We can’t thank our fans, our regulars, and our </w:t>
      </w:r>
      <w:r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Café Corazón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team enough,” said </w:t>
      </w:r>
      <w:r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George </w:t>
      </w:r>
      <w:r w:rsidRPr="00DC4D4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Mireles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“People constantly tell us they love our food, our drinks, and our space, but to be named the best in all of Wisconsin by </w:t>
      </w:r>
      <w:r w:rsidRPr="0090457F">
        <w:rPr>
          <w:rFonts w:asciiTheme="minorHAnsi" w:eastAsia="Calibri" w:hAnsiTheme="minorHAnsi" w:cstheme="minorHAnsi"/>
          <w:sz w:val="22"/>
          <w:szCs w:val="22"/>
        </w:rPr>
        <w:t>loveFOOD.com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We were a bit speechless to say the least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This honor is a testament to every </w:t>
      </w:r>
      <w:r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Café Corazón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team member as we all take such pride in everything we serve.”</w:t>
      </w:r>
    </w:p>
    <w:p w14:paraId="586CC5DD" w14:textId="77777777" w:rsidR="00526990" w:rsidRDefault="00526990">
      <w:pPr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76B03723" w14:textId="3A6539F2" w:rsidR="0049338C" w:rsidRPr="0049338C" w:rsidRDefault="0049338C">
      <w:pPr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  <w:r w:rsidRPr="0049338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About </w:t>
      </w:r>
      <w:r w:rsidR="0042795D" w:rsidRPr="0042795D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>Café Corazón</w:t>
      </w:r>
      <w:r w:rsidRPr="0049338C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 xml:space="preserve"> </w:t>
      </w:r>
    </w:p>
    <w:p w14:paraId="7D0814B6" w14:textId="43D6A94E" w:rsidR="00F81739" w:rsidRPr="00526990" w:rsidRDefault="000B7DBF" w:rsidP="00526990">
      <w:pPr>
        <w:pStyle w:val="Heading2"/>
        <w:spacing w:before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Café Corazón was opened by George and Wendy Mireles in 2009 in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proofErr w:type="spellStart"/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Riverwest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neighborhood of Milwaukee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Pulling inspiration from their time living in the San Francisco Bay Area, George and Wendy sought to bring fresh Latin cuisine to Milwaukee.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entire team at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Café Corazón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committed to serving the freshest local fare for both meat eaters and vegan/vegetarians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alike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Café Corazón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has three locations: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Brown Deer (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at </w:t>
      </w:r>
      <w:r w:rsidRPr="00B75DBB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4102 W. Bradley Rd</w:t>
      </w:r>
      <w:r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75DBB"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Style w:val="lrzxr"/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Bay View (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at 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2394 S</w:t>
      </w:r>
      <w:r w:rsidR="00F817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Kinnickinnic</w:t>
      </w:r>
      <w:proofErr w:type="spellEnd"/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Ave.)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;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and the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Mireles</w:t>
      </w:r>
      <w:r w:rsidR="001933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original location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Riverwest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at 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3129 N. Bremen St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).</w:t>
      </w:r>
    </w:p>
    <w:p w14:paraId="0E7C0B2A" w14:textId="77777777" w:rsidR="00F81739" w:rsidRDefault="00F817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8C9838A" w14:textId="014E6948" w:rsidR="00F81739" w:rsidRPr="0049338C" w:rsidRDefault="00F81739" w:rsidP="00F81739">
      <w:pPr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Photo Caption </w:t>
      </w:r>
    </w:p>
    <w:p w14:paraId="341B1C8C" w14:textId="00B20386" w:rsidR="00F81739" w:rsidRDefault="00F81739" w:rsidP="00F81739">
      <w:pPr>
        <w:pStyle w:val="Heading2"/>
        <w:spacing w:before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To celebrate </w:t>
      </w:r>
      <w:r w:rsidR="0042795D" w:rsidRPr="0042795D">
        <w:rPr>
          <w:rFonts w:asciiTheme="minorHAnsi" w:eastAsia="Calibri" w:hAnsiTheme="minorHAnsi" w:cstheme="minorHAnsi"/>
          <w:color w:val="000000"/>
          <w:sz w:val="22"/>
          <w:szCs w:val="22"/>
        </w:rPr>
        <w:t>Café Corazón</w:t>
      </w:r>
      <w:r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being named </w:t>
      </w:r>
      <w:r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>the best Mexican Restaurant in</w:t>
      </w:r>
      <w:r w:rsidRPr="00F8173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C4D4C">
        <w:rPr>
          <w:rFonts w:asciiTheme="minorHAnsi" w:eastAsia="Calibri" w:hAnsiTheme="minorHAnsi" w:cstheme="minorHAnsi"/>
          <w:color w:val="000000"/>
          <w:sz w:val="22"/>
          <w:szCs w:val="22"/>
        </w:rPr>
        <w:t>Wisconsin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and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to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ensure all of us can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mix up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our own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signature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margarita at home on National Margarita Day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(Feb. 22)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0B7D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Corazón </w:t>
      </w:r>
      <w:r w:rsidR="00D721D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Bartenders &amp;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Cocktail-Making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Experts </w:t>
      </w:r>
      <w:r w:rsidR="00D2007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Davey Stern (left) and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Noah Dess</w:t>
      </w:r>
      <w:r w:rsidR="00D2007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will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teach a 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special </w:t>
      </w:r>
      <w:r w:rsidR="00F85BE3" w:rsidRPr="0042795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Café Corazón</w:t>
      </w:r>
      <w:r w:rsidR="00F85BE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Margarita Making Masterclass Feb. 19 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at </w:t>
      </w:r>
      <w:r w:rsidR="0042795D" w:rsidRPr="0042795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Café Corazón</w:t>
      </w:r>
      <w:r w:rsidRPr="00B75D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’s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 </w:t>
      </w:r>
      <w:r w:rsidRPr="00B75DBB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>Bay View (</w:t>
      </w:r>
      <w:r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at </w:t>
      </w:r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2394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S. </w:t>
      </w:r>
      <w:proofErr w:type="spellStart"/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Kinnickinnic</w:t>
      </w:r>
      <w:proofErr w:type="spellEnd"/>
      <w:r w:rsidRPr="00B75DB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Ave.)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E1E1B">
        <w:rPr>
          <w:rFonts w:asciiTheme="minorHAnsi" w:eastAsia="Calibri" w:hAnsiTheme="minorHAnsi" w:cstheme="minorHAnsi"/>
          <w:color w:val="000000"/>
          <w:sz w:val="22"/>
          <w:szCs w:val="22"/>
        </w:rPr>
        <w:t>Classes cost $1</w:t>
      </w:r>
      <w:r w:rsidR="0019331F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="003E1E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per person and include a complimentary margarita</w:t>
      </w:r>
      <w:r w:rsidR="00F85B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F85BE3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samples of favorites from </w:t>
      </w:r>
      <w:r w:rsidR="00F85BE3" w:rsidRPr="0019331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Corazón</w:t>
      </w:r>
      <w:r w:rsidR="00F85BE3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happy hour </w:t>
      </w:r>
      <w:r w:rsidR="00F85B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food </w:t>
      </w:r>
      <w:r w:rsidR="00F85BE3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menu including </w:t>
      </w:r>
      <w:r w:rsidR="00F85BE3" w:rsidRPr="0019331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taco dip, guacamole, jalapeno queso dip, chicken flautas</w:t>
      </w:r>
      <w:r w:rsidR="003E1E1B">
        <w:rPr>
          <w:rFonts w:asciiTheme="minorHAnsi" w:eastAsia="Calibri" w:hAnsiTheme="minorHAnsi" w:cstheme="minorHAnsi"/>
          <w:color w:val="000000"/>
          <w:sz w:val="22"/>
          <w:szCs w:val="22"/>
        </w:rPr>
        <w:t>, and</w:t>
      </w:r>
      <w:r w:rsidR="00F85B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tastes</w:t>
      </w:r>
      <w:r w:rsidR="003E1E1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85B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of everyone’s new </w:t>
      </w:r>
      <w:r w:rsidR="00F85BE3" w:rsidRPr="0019331F">
        <w:rPr>
          <w:rFonts w:asciiTheme="minorHAnsi" w:eastAsia="Calibri" w:hAnsiTheme="minorHAnsi" w:cstheme="minorHAnsi"/>
          <w:color w:val="000000"/>
          <w:sz w:val="22"/>
          <w:szCs w:val="22"/>
        </w:rPr>
        <w:t>secret margarita recipe</w:t>
      </w:r>
      <w:r w:rsidR="003E1E1B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B51F68C" w14:textId="77777777" w:rsidR="00F81739" w:rsidRDefault="00F817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C9EAA50" w14:textId="0F22F65D" w:rsidR="006B0F0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### - </w:t>
      </w:r>
    </w:p>
    <w:p w14:paraId="6DF8A75C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</w:p>
    <w:p w14:paraId="77396EA0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1"/>
          <w:szCs w:val="11"/>
        </w:rPr>
      </w:pPr>
    </w:p>
    <w:p w14:paraId="7155FA37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1"/>
          <w:szCs w:val="11"/>
        </w:rPr>
      </w:pPr>
    </w:p>
    <w:p w14:paraId="0A6D0732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1"/>
          <w:szCs w:val="11"/>
        </w:rPr>
      </w:pPr>
    </w:p>
    <w:p w14:paraId="13B9BC58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1"/>
          <w:szCs w:val="11"/>
        </w:rPr>
      </w:pPr>
    </w:p>
    <w:p w14:paraId="577B31C4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C311614" w14:textId="2A9F3F9D" w:rsidR="006B0F02" w:rsidRPr="003876F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3876F0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* You must 21</w:t>
      </w:r>
      <w:r w:rsidR="0042795D" w:rsidRPr="003876F0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3876F0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years of age or older</w:t>
      </w:r>
      <w:r w:rsidR="003876F0" w:rsidRPr="003876F0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to drink </w:t>
      </w:r>
      <w:r w:rsidR="007310BB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our great cocktail and beer </w:t>
      </w:r>
      <w:r w:rsidR="003876F0" w:rsidRPr="003876F0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at </w:t>
      </w:r>
      <w:r w:rsidR="0042795D" w:rsidRPr="0042795D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Café Corazón</w:t>
      </w:r>
      <w:r w:rsidRPr="003876F0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. Please drink </w:t>
      </w:r>
      <w:hyperlink r:id="rId9">
        <w:r w:rsidR="006B0F02" w:rsidRPr="003876F0">
          <w:rPr>
            <w:rFonts w:asciiTheme="minorHAnsi" w:eastAsia="Calibri" w:hAnsiTheme="minorHAnsi" w:cstheme="minorHAnsi"/>
            <w:i/>
            <w:color w:val="0000FF"/>
            <w:sz w:val="20"/>
            <w:szCs w:val="20"/>
            <w:u w:val="single"/>
          </w:rPr>
          <w:t>responsibly.</w:t>
        </w:r>
      </w:hyperlink>
      <w:r w:rsidRPr="003876F0">
        <w:rPr>
          <w:rFonts w:asciiTheme="minorHAnsi" w:hAnsiTheme="minorHAnsi" w:cstheme="minorHAnsi"/>
          <w:i/>
          <w:color w:val="000000"/>
          <w:sz w:val="20"/>
          <w:szCs w:val="20"/>
        </w:rPr>
        <w:br/>
      </w:r>
    </w:p>
    <w:p w14:paraId="7228C9FD" w14:textId="77777777" w:rsidR="006B0F02" w:rsidRDefault="006B0F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</w:p>
    <w:sectPr w:rsidR="006B0F02">
      <w:pgSz w:w="12240" w:h="15840"/>
      <w:pgMar w:top="99" w:right="1440" w:bottom="279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0EDC"/>
    <w:multiLevelType w:val="hybridMultilevel"/>
    <w:tmpl w:val="9744AD78"/>
    <w:lvl w:ilvl="0" w:tplc="8252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0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4A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22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9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49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6D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80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1B720D"/>
    <w:multiLevelType w:val="hybridMultilevel"/>
    <w:tmpl w:val="53A20956"/>
    <w:lvl w:ilvl="0" w:tplc="7020D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C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08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8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E2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AD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0D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2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E9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ED33CF"/>
    <w:multiLevelType w:val="hybridMultilevel"/>
    <w:tmpl w:val="A292406A"/>
    <w:lvl w:ilvl="0" w:tplc="9D2E9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22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CA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E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B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4D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04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0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8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4465029">
    <w:abstractNumId w:val="2"/>
  </w:num>
  <w:num w:numId="2" w16cid:durableId="1524244747">
    <w:abstractNumId w:val="0"/>
  </w:num>
  <w:num w:numId="3" w16cid:durableId="86717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02"/>
    <w:rsid w:val="00011241"/>
    <w:rsid w:val="00047766"/>
    <w:rsid w:val="000824A9"/>
    <w:rsid w:val="000B7DBF"/>
    <w:rsid w:val="000E0BF7"/>
    <w:rsid w:val="0019331F"/>
    <w:rsid w:val="00194CAF"/>
    <w:rsid w:val="001E0DC0"/>
    <w:rsid w:val="0021043D"/>
    <w:rsid w:val="003433C9"/>
    <w:rsid w:val="003876F0"/>
    <w:rsid w:val="00391366"/>
    <w:rsid w:val="003E1E1B"/>
    <w:rsid w:val="0042795D"/>
    <w:rsid w:val="004565EE"/>
    <w:rsid w:val="00457E37"/>
    <w:rsid w:val="0049338C"/>
    <w:rsid w:val="004A0516"/>
    <w:rsid w:val="00526990"/>
    <w:rsid w:val="00580EB8"/>
    <w:rsid w:val="0064718C"/>
    <w:rsid w:val="006545D1"/>
    <w:rsid w:val="006B0F02"/>
    <w:rsid w:val="006F5A17"/>
    <w:rsid w:val="006F781A"/>
    <w:rsid w:val="007310BB"/>
    <w:rsid w:val="00805789"/>
    <w:rsid w:val="008636CF"/>
    <w:rsid w:val="00883F83"/>
    <w:rsid w:val="008A16F8"/>
    <w:rsid w:val="008E5C6B"/>
    <w:rsid w:val="0090457F"/>
    <w:rsid w:val="009765BC"/>
    <w:rsid w:val="00A80D16"/>
    <w:rsid w:val="00AB0515"/>
    <w:rsid w:val="00B75DBB"/>
    <w:rsid w:val="00D17E74"/>
    <w:rsid w:val="00D2007B"/>
    <w:rsid w:val="00D721D6"/>
    <w:rsid w:val="00D92909"/>
    <w:rsid w:val="00DC4D4C"/>
    <w:rsid w:val="00E248EF"/>
    <w:rsid w:val="00E802DB"/>
    <w:rsid w:val="00EA1345"/>
    <w:rsid w:val="00EE411E"/>
    <w:rsid w:val="00F81739"/>
    <w:rsid w:val="00F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18094"/>
  <w15:docId w15:val="{B5CA67B3-0E58-C046-860A-0A6B9C20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1B"/>
  </w:style>
  <w:style w:type="paragraph" w:styleId="Heading1">
    <w:name w:val="heading 1"/>
    <w:basedOn w:val="Normal"/>
    <w:link w:val="Heading1Char"/>
    <w:uiPriority w:val="9"/>
    <w:qFormat/>
    <w:rsid w:val="005B1A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9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-1984901082282214745m3539681248356848615m-3458714094200560476xgmail-aqj">
    <w:name w:val="m_-1984901082282214745m_3539681248356848615m_-3458714094200560476x_gmail-aqj"/>
    <w:basedOn w:val="DefaultParagraphFont"/>
    <w:rsid w:val="00F76332"/>
  </w:style>
  <w:style w:type="character" w:styleId="Hyperlink">
    <w:name w:val="Hyperlink"/>
    <w:basedOn w:val="DefaultParagraphFont"/>
    <w:uiPriority w:val="99"/>
    <w:unhideWhenUsed/>
    <w:rsid w:val="00F763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1F6F"/>
    <w:pPr>
      <w:ind w:left="720"/>
      <w:contextualSpacing/>
    </w:pPr>
  </w:style>
  <w:style w:type="paragraph" w:customStyle="1" w:styleId="m-7381808995280624382m-1052852822971841438gmail-m-5530337579586586526gmail-m4536419180490481703msolistparagraph">
    <w:name w:val="m_-7381808995280624382m_-1052852822971841438gmail-m_-5530337579586586526gmail-m_4536419180490481703msolistparagraph"/>
    <w:basedOn w:val="Normal"/>
    <w:rsid w:val="00F00C5B"/>
    <w:pPr>
      <w:spacing w:before="100" w:beforeAutospacing="1" w:after="100" w:afterAutospacing="1"/>
    </w:pPr>
  </w:style>
  <w:style w:type="character" w:customStyle="1" w:styleId="m-7381808995280624382m-1052852822971841438gmail-m-5530337579586586526gmail-m4536419180490481703apple-converted-space">
    <w:name w:val="m_-7381808995280624382m_-1052852822971841438gmail-m_-5530337579586586526gmail-m_4536419180490481703apple-converted-space"/>
    <w:basedOn w:val="DefaultParagraphFont"/>
    <w:rsid w:val="00F00C5B"/>
  </w:style>
  <w:style w:type="character" w:customStyle="1" w:styleId="apple-converted-space">
    <w:name w:val="apple-converted-space"/>
    <w:basedOn w:val="DefaultParagraphFont"/>
    <w:rsid w:val="00F00C5B"/>
  </w:style>
  <w:style w:type="character" w:customStyle="1" w:styleId="Heading1Char">
    <w:name w:val="Heading 1 Char"/>
    <w:basedOn w:val="DefaultParagraphFont"/>
    <w:link w:val="Heading1"/>
    <w:uiPriority w:val="9"/>
    <w:rsid w:val="005B1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lex-active-slide">
    <w:name w:val="flex-active-slide"/>
    <w:basedOn w:val="Normal"/>
    <w:rsid w:val="005B1A17"/>
    <w:pPr>
      <w:spacing w:before="100" w:beforeAutospacing="1" w:after="100" w:afterAutospacing="1"/>
    </w:pPr>
  </w:style>
  <w:style w:type="paragraph" w:customStyle="1" w:styleId="modalprice">
    <w:name w:val="modal_price"/>
    <w:basedOn w:val="Normal"/>
    <w:rsid w:val="005B1A17"/>
    <w:pPr>
      <w:spacing w:before="100" w:beforeAutospacing="1" w:after="100" w:afterAutospacing="1"/>
    </w:pPr>
  </w:style>
  <w:style w:type="character" w:customStyle="1" w:styleId="money">
    <w:name w:val="money"/>
    <w:basedOn w:val="DefaultParagraphFont"/>
    <w:rsid w:val="005B1A17"/>
  </w:style>
  <w:style w:type="character" w:styleId="Strong">
    <w:name w:val="Strong"/>
    <w:basedOn w:val="DefaultParagraphFont"/>
    <w:uiPriority w:val="22"/>
    <w:qFormat/>
    <w:rsid w:val="005B1A17"/>
    <w:rPr>
      <w:b/>
      <w:bCs/>
    </w:rPr>
  </w:style>
  <w:style w:type="paragraph" w:styleId="NormalWeb">
    <w:name w:val="Normal (Web)"/>
    <w:basedOn w:val="Normal"/>
    <w:uiPriority w:val="99"/>
    <w:unhideWhenUsed/>
    <w:rsid w:val="00EF5C8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54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D7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49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ntarbp">
    <w:name w:val="gnt_ar_b_p"/>
    <w:basedOn w:val="Normal"/>
    <w:rsid w:val="00214916"/>
    <w:pPr>
      <w:spacing w:before="100" w:beforeAutospacing="1" w:after="100" w:afterAutospacing="1"/>
    </w:pPr>
  </w:style>
  <w:style w:type="paragraph" w:customStyle="1" w:styleId="contentsegment">
    <w:name w:val="content__segment"/>
    <w:basedOn w:val="Normal"/>
    <w:rsid w:val="002A3E19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3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E0"/>
  </w:style>
  <w:style w:type="paragraph" w:styleId="Footer">
    <w:name w:val="footer"/>
    <w:basedOn w:val="Normal"/>
    <w:link w:val="FooterChar"/>
    <w:uiPriority w:val="99"/>
    <w:unhideWhenUsed/>
    <w:rsid w:val="007F3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8E0"/>
  </w:style>
  <w:style w:type="character" w:styleId="CommentReference">
    <w:name w:val="annotation reference"/>
    <w:basedOn w:val="DefaultParagraphFont"/>
    <w:uiPriority w:val="99"/>
    <w:semiHidden/>
    <w:unhideWhenUsed/>
    <w:rsid w:val="003F3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6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E0BF7"/>
    <w:rPr>
      <w:i/>
      <w:iCs/>
    </w:rPr>
  </w:style>
  <w:style w:type="character" w:customStyle="1" w:styleId="lrzxr">
    <w:name w:val="lrzxr"/>
    <w:basedOn w:val="DefaultParagraphFont"/>
    <w:rsid w:val="00B7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arg-making-class-tix" TargetMode="External"/><Relationship Id="rId3" Type="http://schemas.openxmlformats.org/officeDocument/2006/relationships/styles" Target="styles.xml"/><Relationship Id="rId7" Type="http://schemas.openxmlformats.org/officeDocument/2006/relationships/hyperlink" Target="mailto:mike@corazonmilwauke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ponsibility.org/drink-responsib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2Rh6lpKfMHRl4afi/dZDGbrzA==">AMUW2mWk+ify61nj00Mvn6GBUxngvv9tR9HBSDY8SsPGDYXeMNMqp83683STzBnciv8p0SZhgrPKTcxbaawVnOD/Hyxj7Feix4D3FHXQMeMSa2TyX7HWndjNRHxNjq36Yo6zZ3SIP/T/C+i4Jz8siQMC5HMqM5xJtNj6H9P4hMAXR0I7RIbrL9c=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Mike Roach</cp:lastModifiedBy>
  <cp:revision>3</cp:revision>
  <dcterms:created xsi:type="dcterms:W3CDTF">2025-02-03T15:38:00Z</dcterms:created>
  <dcterms:modified xsi:type="dcterms:W3CDTF">2025-02-03T15:49:00Z</dcterms:modified>
</cp:coreProperties>
</file>