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3347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  <w:bookmarkStart w:id="0" w:name="_Hlk188522535"/>
      <w:r>
        <w:rPr>
          <w:rFonts w:ascii="Helvetica" w:hAnsi="Helvetica"/>
          <w:b/>
          <w:bCs/>
          <w:color w:val="111111"/>
        </w:rPr>
        <w:t>FOR IMMEDIATE RELEASE</w:t>
      </w:r>
    </w:p>
    <w:p w14:paraId="04B804A3" w14:textId="2324CF4E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Helvetica" w:hAnsi="Helvetica"/>
          <w:b/>
          <w:bCs/>
          <w:color w:val="111111"/>
          <w:lang w:val="de-DE"/>
        </w:rPr>
        <w:t>Date:</w:t>
      </w:r>
      <w:r>
        <w:rPr>
          <w:rFonts w:ascii="Helvetica" w:hAnsi="Helvetica"/>
          <w:color w:val="111111"/>
        </w:rPr>
        <w:t xml:space="preserve"> January </w:t>
      </w:r>
      <w:r w:rsidR="00280B2D">
        <w:rPr>
          <w:rFonts w:ascii="Helvetica" w:hAnsi="Helvetica"/>
          <w:color w:val="111111"/>
        </w:rPr>
        <w:t>23,</w:t>
      </w:r>
      <w:r>
        <w:rPr>
          <w:rFonts w:ascii="Helvetica" w:hAnsi="Helvetica"/>
          <w:color w:val="111111"/>
        </w:rPr>
        <w:t xml:space="preserve"> 2025</w:t>
      </w:r>
    </w:p>
    <w:p w14:paraId="22968C87" w14:textId="63351896" w:rsidR="002119CC" w:rsidRDefault="002119CC" w:rsidP="002119CC">
      <w:pPr>
        <w:pStyle w:val="Default"/>
        <w:suppressAutoHyphens/>
        <w:spacing w:before="0" w:line="240" w:lineRule="auto"/>
        <w:rPr>
          <w:rFonts w:ascii="Helvetica" w:eastAsia="Helvetica" w:hAnsi="Helvetica" w:cs="Helvetica"/>
          <w:color w:val="111111"/>
        </w:rPr>
      </w:pPr>
      <w:r>
        <w:rPr>
          <w:rFonts w:ascii="Helvetica" w:hAnsi="Helvetica"/>
          <w:b/>
          <w:bCs/>
          <w:color w:val="111111"/>
        </w:rPr>
        <w:t>Contact:</w:t>
      </w:r>
      <w:r>
        <w:rPr>
          <w:rFonts w:ascii="Helvetica" w:hAnsi="Helvetica"/>
          <w:color w:val="111111"/>
        </w:rPr>
        <w:t xml:space="preserve"> </w:t>
      </w:r>
      <w:r>
        <w:rPr>
          <w:rFonts w:ascii="Helvetica" w:hAnsi="Helvetica"/>
          <w:color w:val="111111"/>
        </w:rPr>
        <w:t>Martha Collins, Legislative Assistant, (608) 740-2559</w:t>
      </w:r>
    </w:p>
    <w:p w14:paraId="0499CA13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Helvetica" w:eastAsia="Helvetica" w:hAnsi="Helvetica" w:cs="Helvetica"/>
          <w:color w:val="111111"/>
        </w:rPr>
      </w:pPr>
    </w:p>
    <w:p w14:paraId="3052AADB" w14:textId="77777777" w:rsidR="002119CC" w:rsidRDefault="002119CC" w:rsidP="002119CC">
      <w:pPr>
        <w:pStyle w:val="Default"/>
        <w:suppressAutoHyphens/>
        <w:spacing w:before="0" w:line="240" w:lineRule="auto"/>
        <w:jc w:val="center"/>
        <w:rPr>
          <w:rFonts w:ascii="Helvetica" w:hAnsi="Helvetica"/>
          <w:b/>
          <w:bCs/>
          <w:color w:val="111111"/>
        </w:rPr>
      </w:pPr>
    </w:p>
    <w:p w14:paraId="104AF60F" w14:textId="77777777" w:rsidR="002119CC" w:rsidRDefault="002119CC" w:rsidP="002119CC">
      <w:pPr>
        <w:pStyle w:val="Default"/>
        <w:suppressAutoHyphens/>
        <w:spacing w:before="0" w:line="240" w:lineRule="auto"/>
        <w:jc w:val="center"/>
        <w:rPr>
          <w:rFonts w:ascii="Helvetica" w:hAnsi="Helvetica"/>
          <w:b/>
          <w:bCs/>
          <w:color w:val="111111"/>
        </w:rPr>
      </w:pPr>
    </w:p>
    <w:p w14:paraId="47D0D922" w14:textId="6E716C0C" w:rsidR="002119CC" w:rsidRDefault="002119CC" w:rsidP="002119CC">
      <w:pPr>
        <w:pStyle w:val="Default"/>
        <w:suppressAutoHyphens/>
        <w:spacing w:before="0" w:line="240" w:lineRule="auto"/>
        <w:jc w:val="center"/>
        <w:rPr>
          <w:rFonts w:ascii="Helvetica" w:hAnsi="Helvetica"/>
          <w:b/>
          <w:bCs/>
          <w:color w:val="111111"/>
        </w:rPr>
      </w:pPr>
      <w:r>
        <w:rPr>
          <w:rFonts w:ascii="Helvetica" w:hAnsi="Helvetica"/>
          <w:b/>
          <w:bCs/>
          <w:color w:val="111111"/>
        </w:rPr>
        <w:t>Rep. Goodwin Applauds Governor Ever</w:t>
      </w:r>
      <w:r>
        <w:rPr>
          <w:rFonts w:ascii="Helvetica" w:hAnsi="Helvetica"/>
          <w:b/>
          <w:bCs/>
          <w:color w:val="111111"/>
        </w:rPr>
        <w:t>s’</w:t>
      </w:r>
      <w:r>
        <w:rPr>
          <w:rFonts w:ascii="Helvetica" w:hAnsi="Helvetica" w:hint="cs"/>
          <w:b/>
          <w:bCs/>
          <w:color w:val="111111"/>
          <w:rtl/>
        </w:rPr>
        <w:t xml:space="preserve"> </w:t>
      </w:r>
      <w:r>
        <w:rPr>
          <w:rFonts w:ascii="Helvetica" w:hAnsi="Helvetica"/>
          <w:b/>
          <w:bCs/>
          <w:color w:val="111111"/>
        </w:rPr>
        <w:t xml:space="preserve">Visionary Leadership in </w:t>
      </w:r>
    </w:p>
    <w:p w14:paraId="1AE9E2C4" w14:textId="77D1D477" w:rsidR="002119CC" w:rsidRDefault="002119CC" w:rsidP="002119CC">
      <w:pPr>
        <w:pStyle w:val="Default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</w:rPr>
      </w:pPr>
      <w:r>
        <w:rPr>
          <w:rFonts w:ascii="Helvetica" w:hAnsi="Helvetica"/>
          <w:b/>
          <w:bCs/>
          <w:color w:val="111111"/>
        </w:rPr>
        <w:t>State of the State Address</w:t>
      </w:r>
    </w:p>
    <w:p w14:paraId="19AD44F5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color w:val="111111"/>
        </w:rPr>
      </w:pPr>
    </w:p>
    <w:p w14:paraId="273B36FC" w14:textId="1C07898B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Helvetica" w:hAnsi="Helvetica"/>
          <w:b/>
          <w:bCs/>
          <w:color w:val="111111"/>
          <w:lang w:val="de-DE"/>
        </w:rPr>
        <w:t>MADISON</w:t>
      </w:r>
      <w:r>
        <w:rPr>
          <w:rFonts w:ascii="Helvetica" w:hAnsi="Helvetica"/>
          <w:color w:val="111111"/>
        </w:rPr>
        <w:t xml:space="preserve"> – </w:t>
      </w:r>
      <w:r w:rsidR="00280B2D">
        <w:rPr>
          <w:rFonts w:ascii="Helvetica" w:hAnsi="Helvetica"/>
          <w:color w:val="111111"/>
        </w:rPr>
        <w:t>Last night</w:t>
      </w:r>
      <w:r>
        <w:rPr>
          <w:rFonts w:ascii="Helvetica" w:hAnsi="Helvetica"/>
          <w:color w:val="111111"/>
        </w:rPr>
        <w:t>, Governor Tony Evers delivered a powerful State of the State Address, outlining a bold vision to uplift working families, strengthen communities, and create a brighter future for Wisconsin.</w:t>
      </w:r>
    </w:p>
    <w:p w14:paraId="25B91C11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</w:p>
    <w:p w14:paraId="49768CB2" w14:textId="3233778E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Helvetica" w:hAnsi="Helvetica"/>
          <w:b/>
          <w:bCs/>
          <w:color w:val="111111"/>
          <w:rtl/>
          <w:lang w:val="ar-SA"/>
        </w:rPr>
        <w:t>“</w:t>
      </w:r>
      <w:r>
        <w:rPr>
          <w:rFonts w:ascii="Helvetica" w:hAnsi="Helvetica"/>
          <w:b/>
          <w:bCs/>
          <w:color w:val="111111"/>
        </w:rPr>
        <w:t>Governor Evers reminded us why leadership rooted in compassion and action matters,”</w:t>
      </w:r>
      <w:r>
        <w:rPr>
          <w:rFonts w:ascii="Helvetica" w:hAnsi="Helvetica"/>
          <w:color w:val="111111"/>
        </w:rPr>
        <w:t xml:space="preserve"> said Representative Russell Antonio Goodwin Sr. (D-Milwaukee). </w:t>
      </w:r>
      <w:r>
        <w:rPr>
          <w:rFonts w:ascii="Helvetica" w:hAnsi="Helvetica"/>
          <w:b/>
          <w:bCs/>
          <w:color w:val="111111"/>
          <w:rtl/>
          <w:lang w:val="ar-SA"/>
        </w:rPr>
        <w:t>“</w:t>
      </w:r>
      <w:r>
        <w:rPr>
          <w:rFonts w:ascii="Helvetica" w:hAnsi="Helvetica"/>
          <w:b/>
          <w:bCs/>
          <w:color w:val="111111"/>
        </w:rPr>
        <w:t>He has a plan to help Wisconsin families rise above the challenges they face—whether it</w:t>
      </w:r>
      <w:r>
        <w:rPr>
          <w:rFonts w:ascii="Helvetica" w:hAnsi="Helvetica"/>
          <w:b/>
          <w:bCs/>
          <w:color w:val="111111"/>
          <w:rtl/>
        </w:rPr>
        <w:t>’</w:t>
      </w:r>
      <w:r>
        <w:rPr>
          <w:rFonts w:ascii="Helvetica" w:hAnsi="Helvetica"/>
          <w:b/>
          <w:bCs/>
          <w:color w:val="111111"/>
        </w:rPr>
        <w:t>s providing better healthcare, addressing reckless driving, or making critical investments in education and infrastructure. His leadership gives us hope—and hope is exactly what people need right now.”</w:t>
      </w:r>
    </w:p>
    <w:p w14:paraId="64005E4E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</w:p>
    <w:p w14:paraId="7D2EC7C6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Helvetica" w:hAnsi="Helvetica"/>
          <w:color w:val="111111"/>
        </w:rPr>
        <w:t>Goodwin emphasized his commitment to ensuring the governor</w:t>
      </w:r>
      <w:r>
        <w:rPr>
          <w:rFonts w:ascii="Helvetica" w:hAnsi="Helvetica"/>
          <w:color w:val="111111"/>
          <w:rtl/>
        </w:rPr>
        <w:t>’</w:t>
      </w:r>
      <w:r>
        <w:rPr>
          <w:rFonts w:ascii="Helvetica" w:hAnsi="Helvetica"/>
          <w:color w:val="111111"/>
        </w:rPr>
        <w:t>s vision becomes reality.</w:t>
      </w:r>
    </w:p>
    <w:p w14:paraId="06B2F749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</w:p>
    <w:p w14:paraId="1AC564D8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Helvetica" w:hAnsi="Helvetica"/>
          <w:b/>
          <w:bCs/>
          <w:color w:val="111111"/>
          <w:rtl/>
          <w:lang w:val="ar-SA"/>
        </w:rPr>
        <w:t>“</w:t>
      </w:r>
      <w:r>
        <w:rPr>
          <w:rFonts w:ascii="Helvetica" w:hAnsi="Helvetica"/>
          <w:b/>
          <w:bCs/>
          <w:color w:val="111111"/>
        </w:rPr>
        <w:t>I will do my best to stand shoulder to shoulder with Governor Evers until his vision for Wisconsin is fully realized,”</w:t>
      </w:r>
      <w:r>
        <w:rPr>
          <w:rFonts w:ascii="Helvetica" w:hAnsi="Helvetica"/>
          <w:color w:val="111111"/>
        </w:rPr>
        <w:t xml:space="preserve"> Goodwin said. </w:t>
      </w:r>
      <w:r>
        <w:rPr>
          <w:rFonts w:ascii="Helvetica" w:hAnsi="Helvetica"/>
          <w:b/>
          <w:bCs/>
          <w:color w:val="111111"/>
          <w:rtl/>
          <w:lang w:val="ar-SA"/>
        </w:rPr>
        <w:t>“</w:t>
      </w:r>
      <w:r>
        <w:rPr>
          <w:rFonts w:ascii="Helvetica" w:hAnsi="Helvetica"/>
          <w:b/>
          <w:bCs/>
          <w:color w:val="111111"/>
        </w:rPr>
        <w:t>This is about creating a state where every family feels seen, supported, and secure. I</w:t>
      </w:r>
      <w:r>
        <w:rPr>
          <w:rFonts w:ascii="Helvetica" w:hAnsi="Helvetica"/>
          <w:b/>
          <w:bCs/>
          <w:color w:val="111111"/>
          <w:rtl/>
        </w:rPr>
        <w:t>’</w:t>
      </w:r>
      <w:r>
        <w:rPr>
          <w:rFonts w:ascii="Helvetica" w:hAnsi="Helvetica"/>
          <w:b/>
          <w:bCs/>
          <w:color w:val="111111"/>
        </w:rPr>
        <w:t>m ready to work tirelessly to help make this happen.”</w:t>
      </w:r>
    </w:p>
    <w:p w14:paraId="21BA6439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</w:p>
    <w:p w14:paraId="06A3A990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Helvetica" w:hAnsi="Helvetica"/>
          <w:b/>
          <w:bCs/>
          <w:color w:val="111111"/>
          <w:rtl/>
          <w:lang w:val="ar-SA"/>
        </w:rPr>
        <w:t>“</w:t>
      </w:r>
      <w:r>
        <w:rPr>
          <w:rFonts w:ascii="Helvetica" w:hAnsi="Helvetica"/>
          <w:b/>
          <w:bCs/>
          <w:color w:val="111111"/>
        </w:rPr>
        <w:t>Together, we can move Wisconsin forward. This is our time to rise, and I</w:t>
      </w:r>
      <w:r>
        <w:rPr>
          <w:rFonts w:ascii="Helvetica" w:hAnsi="Helvetica"/>
          <w:b/>
          <w:bCs/>
          <w:color w:val="111111"/>
          <w:rtl/>
        </w:rPr>
        <w:t>’</w:t>
      </w:r>
      <w:r>
        <w:rPr>
          <w:rFonts w:ascii="Helvetica" w:hAnsi="Helvetica"/>
          <w:b/>
          <w:bCs/>
          <w:color w:val="111111"/>
        </w:rPr>
        <w:t>m honored to be part of the effort to turn Governor Evers</w:t>
      </w:r>
      <w:r>
        <w:rPr>
          <w:rFonts w:ascii="Helvetica" w:hAnsi="Helvetica"/>
          <w:b/>
          <w:bCs/>
          <w:color w:val="111111"/>
          <w:rtl/>
        </w:rPr>
        <w:t xml:space="preserve">’ </w:t>
      </w:r>
      <w:r>
        <w:rPr>
          <w:rFonts w:ascii="Helvetica" w:hAnsi="Helvetica"/>
          <w:b/>
          <w:bCs/>
          <w:color w:val="111111"/>
        </w:rPr>
        <w:t>vision into action,”</w:t>
      </w:r>
      <w:r>
        <w:rPr>
          <w:rFonts w:ascii="Helvetica" w:hAnsi="Helvetica"/>
          <w:color w:val="111111"/>
        </w:rPr>
        <w:t xml:space="preserve"> Goodwin concluded.</w:t>
      </w:r>
    </w:p>
    <w:p w14:paraId="4FACBE65" w14:textId="77777777" w:rsidR="002119CC" w:rsidRDefault="002119CC" w:rsidP="002119CC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111111"/>
        </w:rPr>
      </w:pPr>
    </w:p>
    <w:p w14:paraId="311114AA" w14:textId="77777777" w:rsidR="002119CC" w:rsidRDefault="002119CC" w:rsidP="002119CC">
      <w:pPr>
        <w:pStyle w:val="Default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color w:val="111111"/>
        </w:rPr>
      </w:pPr>
    </w:p>
    <w:p w14:paraId="77528DC7" w14:textId="26A0B673" w:rsidR="002119CC" w:rsidRDefault="002119CC" w:rsidP="002119CC">
      <w:pPr>
        <w:pStyle w:val="Default"/>
        <w:suppressAutoHyphens/>
        <w:spacing w:before="0" w:line="240" w:lineRule="auto"/>
        <w:jc w:val="center"/>
      </w:pPr>
      <w:r>
        <w:rPr>
          <w:rFonts w:ascii="Times New Roman" w:hAnsi="Times New Roman"/>
          <w:color w:val="111111"/>
        </w:rPr>
        <w:t>#        #        #</w:t>
      </w:r>
    </w:p>
    <w:bookmarkEnd w:id="0"/>
    <w:p w14:paraId="2050A5C6" w14:textId="4E914145" w:rsidR="00F571D0" w:rsidRPr="002119CC" w:rsidRDefault="00F571D0" w:rsidP="002119CC"/>
    <w:sectPr w:rsidR="00F571D0" w:rsidRPr="002119CC">
      <w:headerReference w:type="default" r:id="rId4"/>
      <w:footerReference w:type="default" r:id="rId5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8EE6" w14:textId="77777777" w:rsidR="00A82D2B" w:rsidRDefault="00280B2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0B32" w14:textId="77777777" w:rsidR="00A82D2B" w:rsidRDefault="00280B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D"/>
    <w:rsid w:val="00114E6C"/>
    <w:rsid w:val="00203D23"/>
    <w:rsid w:val="002119CC"/>
    <w:rsid w:val="00280B2D"/>
    <w:rsid w:val="003A661D"/>
    <w:rsid w:val="00F5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9DD9"/>
  <w15:chartTrackingRefBased/>
  <w15:docId w15:val="{B5F4D3B3-BA0A-4ED7-8E26-B6A24391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19C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Martha</dc:creator>
  <cp:keywords/>
  <dc:description/>
  <cp:lastModifiedBy>Collins, Martha</cp:lastModifiedBy>
  <cp:revision>2</cp:revision>
  <dcterms:created xsi:type="dcterms:W3CDTF">2025-01-22T22:59:00Z</dcterms:created>
  <dcterms:modified xsi:type="dcterms:W3CDTF">2025-01-23T17:03:00Z</dcterms:modified>
</cp:coreProperties>
</file>